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1C9EF" w14:textId="77777777" w:rsidR="00344131" w:rsidRPr="00254C05" w:rsidRDefault="00646C8B" w:rsidP="00660057">
      <w:pPr>
        <w:spacing w:after="0"/>
        <w:jc w:val="center"/>
        <w:rPr>
          <w:rFonts w:ascii="Arial" w:eastAsia="Times New Roman" w:hAnsi="Arial" w:cs="Arial"/>
          <w:b/>
          <w:sz w:val="24"/>
          <w:szCs w:val="24"/>
        </w:rPr>
      </w:pPr>
      <w:r w:rsidRPr="00254C05">
        <w:rPr>
          <w:rFonts w:ascii="Arial" w:eastAsia="Times New Roman" w:hAnsi="Arial" w:cs="Arial"/>
          <w:b/>
          <w:sz w:val="24"/>
          <w:szCs w:val="24"/>
        </w:rPr>
        <w:t>UMOWA</w:t>
      </w:r>
    </w:p>
    <w:p w14:paraId="499D7E8D" w14:textId="77777777" w:rsidR="00254C05" w:rsidRDefault="00344131" w:rsidP="00660057">
      <w:pPr>
        <w:tabs>
          <w:tab w:val="left" w:leader="dot" w:pos="1701"/>
        </w:tabs>
        <w:spacing w:after="120"/>
        <w:jc w:val="center"/>
        <w:rPr>
          <w:rFonts w:ascii="Arial" w:eastAsia="Times New Roman" w:hAnsi="Arial" w:cs="Arial"/>
          <w:b/>
          <w:sz w:val="24"/>
          <w:szCs w:val="24"/>
        </w:rPr>
      </w:pPr>
      <w:r w:rsidRPr="00254C05">
        <w:rPr>
          <w:rFonts w:ascii="Arial" w:eastAsia="Times New Roman" w:hAnsi="Arial" w:cs="Arial"/>
          <w:b/>
          <w:sz w:val="24"/>
          <w:szCs w:val="24"/>
        </w:rPr>
        <w:t>Nr ZZP.272</w:t>
      </w:r>
      <w:r w:rsidR="00254C05" w:rsidRPr="00254C05">
        <w:rPr>
          <w:rFonts w:ascii="Arial" w:eastAsia="Times New Roman" w:hAnsi="Arial" w:cs="Arial"/>
          <w:b/>
          <w:sz w:val="24"/>
          <w:szCs w:val="24"/>
        </w:rPr>
        <w:t>.</w:t>
      </w:r>
      <w:r w:rsidR="00254C05" w:rsidRPr="00254C05">
        <w:rPr>
          <w:rFonts w:ascii="Arial" w:eastAsia="Times New Roman" w:hAnsi="Arial" w:cs="Arial"/>
          <w:b/>
          <w:sz w:val="24"/>
          <w:szCs w:val="24"/>
        </w:rPr>
        <w:tab/>
      </w:r>
      <w:r w:rsidRPr="00254C05">
        <w:rPr>
          <w:rFonts w:ascii="Arial" w:eastAsia="Times New Roman" w:hAnsi="Arial" w:cs="Arial"/>
          <w:b/>
          <w:sz w:val="24"/>
          <w:szCs w:val="24"/>
        </w:rPr>
        <w:t>.202</w:t>
      </w:r>
      <w:r w:rsidR="003322CE" w:rsidRPr="00254C05">
        <w:rPr>
          <w:rFonts w:ascii="Arial" w:eastAsia="Times New Roman" w:hAnsi="Arial" w:cs="Arial"/>
          <w:b/>
          <w:sz w:val="24"/>
          <w:szCs w:val="24"/>
        </w:rPr>
        <w:t>6</w:t>
      </w:r>
    </w:p>
    <w:p w14:paraId="3A7CAAED" w14:textId="164C3B6F" w:rsidR="00646C8B" w:rsidRPr="00254C05" w:rsidRDefault="003D5359" w:rsidP="003C66CA">
      <w:pPr>
        <w:tabs>
          <w:tab w:val="left" w:leader="dot" w:pos="2835"/>
        </w:tabs>
        <w:spacing w:after="120"/>
        <w:jc w:val="both"/>
        <w:rPr>
          <w:rFonts w:ascii="Arial" w:hAnsi="Arial" w:cs="Arial"/>
          <w:sz w:val="24"/>
          <w:szCs w:val="24"/>
        </w:rPr>
      </w:pPr>
      <w:r w:rsidRPr="00254C05">
        <w:rPr>
          <w:rFonts w:ascii="Arial" w:hAnsi="Arial" w:cs="Arial"/>
          <w:sz w:val="24"/>
          <w:szCs w:val="24"/>
        </w:rPr>
        <w:t>zawarta dnia</w:t>
      </w:r>
      <w:r w:rsidR="00646C8B" w:rsidRPr="00254C05">
        <w:rPr>
          <w:rFonts w:ascii="Arial" w:hAnsi="Arial" w:cs="Arial"/>
          <w:sz w:val="24"/>
          <w:szCs w:val="24"/>
        </w:rPr>
        <w:t xml:space="preserve"> </w:t>
      </w:r>
      <w:r w:rsidR="003C66CA">
        <w:rPr>
          <w:rFonts w:ascii="Arial" w:hAnsi="Arial" w:cs="Arial"/>
          <w:sz w:val="24"/>
          <w:szCs w:val="24"/>
        </w:rPr>
        <w:tab/>
      </w:r>
      <w:r w:rsidR="00646C8B" w:rsidRPr="00254C05">
        <w:rPr>
          <w:rFonts w:ascii="Arial" w:hAnsi="Arial" w:cs="Arial"/>
          <w:sz w:val="24"/>
          <w:szCs w:val="24"/>
        </w:rPr>
        <w:t xml:space="preserve"> r. w Żywcu </w:t>
      </w:r>
      <w:r w:rsidRPr="00254C05">
        <w:rPr>
          <w:rFonts w:ascii="Arial" w:hAnsi="Arial" w:cs="Arial"/>
          <w:sz w:val="24"/>
          <w:szCs w:val="24"/>
        </w:rPr>
        <w:t>pomiędzy:</w:t>
      </w:r>
    </w:p>
    <w:p w14:paraId="5BB61585" w14:textId="77777777" w:rsidR="00646C8B" w:rsidRPr="00254C05" w:rsidRDefault="00646C8B" w:rsidP="00493744">
      <w:pPr>
        <w:spacing w:after="0"/>
        <w:jc w:val="both"/>
        <w:rPr>
          <w:rFonts w:ascii="Arial" w:hAnsi="Arial" w:cs="Arial"/>
          <w:b/>
          <w:sz w:val="24"/>
          <w:szCs w:val="24"/>
        </w:rPr>
      </w:pPr>
      <w:r w:rsidRPr="00254C05">
        <w:rPr>
          <w:rFonts w:ascii="Arial" w:hAnsi="Arial" w:cs="Arial"/>
          <w:b/>
          <w:sz w:val="24"/>
          <w:szCs w:val="24"/>
        </w:rPr>
        <w:t>Powiatem Żywieckim</w:t>
      </w:r>
      <w:r w:rsidRPr="00254C05">
        <w:rPr>
          <w:rFonts w:ascii="Arial" w:hAnsi="Arial" w:cs="Arial"/>
          <w:sz w:val="24"/>
          <w:szCs w:val="24"/>
        </w:rPr>
        <w:t xml:space="preserve">, reprezentowanym przez Zarząd Powiatu z siedzibą w Żywcu, </w:t>
      </w:r>
      <w:r w:rsidRPr="00254C05">
        <w:rPr>
          <w:rFonts w:ascii="Arial" w:hAnsi="Arial" w:cs="Arial"/>
          <w:sz w:val="24"/>
          <w:szCs w:val="24"/>
        </w:rPr>
        <w:br/>
        <w:t>ul. Krasińskiego 13, 34-300 Żywiec, NIP: 553-25-26-018 w imieniu którego działają:</w:t>
      </w:r>
      <w:r w:rsidRPr="00254C05">
        <w:rPr>
          <w:rFonts w:ascii="Arial" w:hAnsi="Arial" w:cs="Arial"/>
          <w:b/>
          <w:sz w:val="24"/>
          <w:szCs w:val="24"/>
        </w:rPr>
        <w:t xml:space="preserve"> </w:t>
      </w:r>
    </w:p>
    <w:p w14:paraId="73647DD5" w14:textId="6FD8B8AB" w:rsidR="00646C8B" w:rsidRPr="00254C05" w:rsidRDefault="00646C8B" w:rsidP="00493744">
      <w:pPr>
        <w:tabs>
          <w:tab w:val="left" w:leader="dot" w:pos="5670"/>
        </w:tabs>
        <w:spacing w:after="0"/>
        <w:jc w:val="both"/>
        <w:rPr>
          <w:rFonts w:ascii="Arial" w:hAnsi="Arial" w:cs="Arial"/>
          <w:sz w:val="24"/>
          <w:szCs w:val="24"/>
        </w:rPr>
      </w:pPr>
      <w:r w:rsidRPr="00254C05">
        <w:rPr>
          <w:rFonts w:ascii="Arial" w:hAnsi="Arial" w:cs="Arial"/>
          <w:b/>
          <w:sz w:val="24"/>
          <w:szCs w:val="24"/>
        </w:rPr>
        <w:t xml:space="preserve">- Starosta Żywiecki – </w:t>
      </w:r>
      <w:r w:rsidR="00254C05">
        <w:rPr>
          <w:rFonts w:ascii="Arial" w:hAnsi="Arial" w:cs="Arial"/>
          <w:b/>
          <w:sz w:val="24"/>
          <w:szCs w:val="24"/>
        </w:rPr>
        <w:tab/>
      </w:r>
    </w:p>
    <w:p w14:paraId="713C5182" w14:textId="46B6FFFE" w:rsidR="00646C8B" w:rsidRPr="00254C05" w:rsidRDefault="00646C8B" w:rsidP="00493744">
      <w:pPr>
        <w:tabs>
          <w:tab w:val="left" w:leader="dot" w:pos="5670"/>
        </w:tabs>
        <w:spacing w:after="0"/>
        <w:jc w:val="both"/>
        <w:rPr>
          <w:rFonts w:ascii="Arial" w:hAnsi="Arial" w:cs="Arial"/>
          <w:b/>
          <w:sz w:val="24"/>
          <w:szCs w:val="24"/>
        </w:rPr>
      </w:pPr>
      <w:r w:rsidRPr="00254C05">
        <w:rPr>
          <w:rFonts w:ascii="Arial" w:hAnsi="Arial" w:cs="Arial"/>
          <w:b/>
          <w:sz w:val="24"/>
          <w:szCs w:val="24"/>
        </w:rPr>
        <w:t xml:space="preserve">- </w:t>
      </w:r>
      <w:r w:rsidR="00747373" w:rsidRPr="00254C05">
        <w:rPr>
          <w:rFonts w:ascii="Arial" w:hAnsi="Arial" w:cs="Arial"/>
          <w:b/>
          <w:sz w:val="24"/>
          <w:szCs w:val="24"/>
        </w:rPr>
        <w:t>Członka Zarządu</w:t>
      </w:r>
      <w:r w:rsidR="00F11792" w:rsidRPr="00254C05">
        <w:rPr>
          <w:rFonts w:ascii="Arial" w:hAnsi="Arial" w:cs="Arial"/>
          <w:b/>
          <w:sz w:val="24"/>
          <w:szCs w:val="24"/>
        </w:rPr>
        <w:t xml:space="preserve"> </w:t>
      </w:r>
      <w:r w:rsidRPr="00254C05">
        <w:rPr>
          <w:rFonts w:ascii="Arial" w:hAnsi="Arial" w:cs="Arial"/>
          <w:b/>
          <w:sz w:val="24"/>
          <w:szCs w:val="24"/>
        </w:rPr>
        <w:t xml:space="preserve">– </w:t>
      </w:r>
      <w:r w:rsidR="00254C05">
        <w:rPr>
          <w:rFonts w:ascii="Arial" w:hAnsi="Arial" w:cs="Arial"/>
          <w:b/>
          <w:sz w:val="24"/>
          <w:szCs w:val="24"/>
        </w:rPr>
        <w:tab/>
      </w:r>
    </w:p>
    <w:p w14:paraId="320FCF41" w14:textId="0AF686C1" w:rsidR="00646C8B" w:rsidRPr="00254C05" w:rsidRDefault="00646C8B" w:rsidP="00493744">
      <w:pPr>
        <w:spacing w:after="0"/>
        <w:jc w:val="both"/>
        <w:rPr>
          <w:rFonts w:ascii="Arial" w:hAnsi="Arial" w:cs="Arial"/>
          <w:b/>
          <w:sz w:val="24"/>
          <w:szCs w:val="24"/>
        </w:rPr>
      </w:pPr>
      <w:r w:rsidRPr="00254C05">
        <w:rPr>
          <w:rFonts w:ascii="Arial" w:hAnsi="Arial" w:cs="Arial"/>
          <w:sz w:val="24"/>
          <w:szCs w:val="24"/>
        </w:rPr>
        <w:t xml:space="preserve">zwanym </w:t>
      </w:r>
      <w:r w:rsidR="003D5359" w:rsidRPr="00254C05">
        <w:rPr>
          <w:rFonts w:ascii="Arial" w:hAnsi="Arial" w:cs="Arial"/>
          <w:sz w:val="24"/>
          <w:szCs w:val="24"/>
        </w:rPr>
        <w:t>dalej „</w:t>
      </w:r>
      <w:r w:rsidRPr="00254C05">
        <w:rPr>
          <w:rFonts w:ascii="Arial" w:hAnsi="Arial" w:cs="Arial"/>
          <w:b/>
          <w:sz w:val="24"/>
          <w:szCs w:val="24"/>
        </w:rPr>
        <w:t>Zamawiającym”</w:t>
      </w:r>
    </w:p>
    <w:p w14:paraId="238EC12A" w14:textId="693D4560" w:rsidR="00646C8B" w:rsidRPr="00254C05" w:rsidRDefault="00646C8B" w:rsidP="00493744">
      <w:pPr>
        <w:tabs>
          <w:tab w:val="left" w:pos="5670"/>
        </w:tabs>
        <w:spacing w:after="0"/>
        <w:jc w:val="both"/>
        <w:rPr>
          <w:rFonts w:ascii="Arial" w:hAnsi="Arial" w:cs="Arial"/>
          <w:sz w:val="24"/>
          <w:szCs w:val="24"/>
        </w:rPr>
      </w:pPr>
      <w:r w:rsidRPr="00254C05">
        <w:rPr>
          <w:rFonts w:ascii="Arial" w:hAnsi="Arial" w:cs="Arial"/>
          <w:sz w:val="24"/>
          <w:szCs w:val="24"/>
        </w:rPr>
        <w:t xml:space="preserve">przy kontrasygnacie Skarbnika Powiatu Żywieckiego - </w:t>
      </w:r>
    </w:p>
    <w:p w14:paraId="0CCDD7DA" w14:textId="77777777" w:rsidR="00F11792" w:rsidRPr="00254C05" w:rsidRDefault="00F11792" w:rsidP="00493744">
      <w:pPr>
        <w:autoSpaceDE w:val="0"/>
        <w:autoSpaceDN w:val="0"/>
        <w:adjustRightInd w:val="0"/>
        <w:spacing w:after="0"/>
        <w:jc w:val="both"/>
        <w:rPr>
          <w:rFonts w:ascii="Arial" w:hAnsi="Arial" w:cs="Arial"/>
          <w:sz w:val="24"/>
          <w:szCs w:val="24"/>
        </w:rPr>
      </w:pPr>
    </w:p>
    <w:p w14:paraId="369525DA" w14:textId="4FDE794C" w:rsidR="00646C8B" w:rsidRDefault="00646C8B" w:rsidP="00493744">
      <w:pPr>
        <w:autoSpaceDE w:val="0"/>
        <w:autoSpaceDN w:val="0"/>
        <w:adjustRightInd w:val="0"/>
        <w:spacing w:after="0"/>
        <w:jc w:val="both"/>
        <w:rPr>
          <w:rFonts w:ascii="Arial" w:hAnsi="Arial" w:cs="Arial"/>
          <w:sz w:val="24"/>
          <w:szCs w:val="24"/>
        </w:rPr>
      </w:pPr>
      <w:r w:rsidRPr="00254C05">
        <w:rPr>
          <w:rFonts w:ascii="Arial" w:hAnsi="Arial" w:cs="Arial"/>
          <w:sz w:val="24"/>
          <w:szCs w:val="24"/>
        </w:rPr>
        <w:t>a</w:t>
      </w:r>
    </w:p>
    <w:p w14:paraId="73E08CF8" w14:textId="77777777" w:rsidR="00015282" w:rsidRDefault="00660057" w:rsidP="00015282">
      <w:pPr>
        <w:tabs>
          <w:tab w:val="left" w:leader="dot" w:pos="8505"/>
        </w:tabs>
        <w:autoSpaceDE w:val="0"/>
        <w:autoSpaceDN w:val="0"/>
        <w:adjustRightInd w:val="0"/>
        <w:spacing w:after="0"/>
        <w:jc w:val="both"/>
        <w:rPr>
          <w:rFonts w:ascii="Arial" w:hAnsi="Arial" w:cs="Arial"/>
          <w:sz w:val="24"/>
          <w:szCs w:val="24"/>
        </w:rPr>
      </w:pPr>
      <w:r>
        <w:rPr>
          <w:rFonts w:ascii="Arial" w:hAnsi="Arial" w:cs="Arial"/>
          <w:sz w:val="24"/>
          <w:szCs w:val="24"/>
        </w:rPr>
        <w:tab/>
      </w:r>
    </w:p>
    <w:p w14:paraId="006AA8FB" w14:textId="77777777" w:rsidR="00015282" w:rsidRDefault="00673001" w:rsidP="00015282">
      <w:pPr>
        <w:tabs>
          <w:tab w:val="left" w:leader="dot" w:pos="8505"/>
        </w:tabs>
        <w:autoSpaceDE w:val="0"/>
        <w:autoSpaceDN w:val="0"/>
        <w:adjustRightInd w:val="0"/>
        <w:spacing w:after="0"/>
        <w:jc w:val="both"/>
        <w:rPr>
          <w:rFonts w:ascii="Arial" w:hAnsi="Arial" w:cs="Arial"/>
          <w:sz w:val="24"/>
          <w:szCs w:val="24"/>
        </w:rPr>
      </w:pPr>
      <w:r w:rsidRPr="00254C05">
        <w:rPr>
          <w:rFonts w:ascii="Arial" w:hAnsi="Arial" w:cs="Arial"/>
          <w:sz w:val="24"/>
          <w:szCs w:val="24"/>
        </w:rPr>
        <w:t xml:space="preserve">z siedzibą, </w:t>
      </w:r>
      <w:r w:rsidR="00660057">
        <w:rPr>
          <w:rFonts w:ascii="Arial" w:hAnsi="Arial" w:cs="Arial"/>
          <w:sz w:val="24"/>
          <w:szCs w:val="24"/>
        </w:rPr>
        <w:tab/>
      </w:r>
    </w:p>
    <w:p w14:paraId="484499E2" w14:textId="248AEB1E" w:rsidR="00660057" w:rsidRDefault="00673001" w:rsidP="00015282">
      <w:pPr>
        <w:tabs>
          <w:tab w:val="left" w:leader="dot" w:pos="2835"/>
          <w:tab w:val="left" w:leader="dot" w:pos="6237"/>
        </w:tabs>
        <w:autoSpaceDE w:val="0"/>
        <w:autoSpaceDN w:val="0"/>
        <w:adjustRightInd w:val="0"/>
        <w:spacing w:after="0"/>
        <w:jc w:val="both"/>
        <w:rPr>
          <w:rFonts w:ascii="Arial" w:hAnsi="Arial" w:cs="Arial"/>
          <w:sz w:val="24"/>
          <w:szCs w:val="24"/>
        </w:rPr>
      </w:pPr>
      <w:r w:rsidRPr="00254C05">
        <w:rPr>
          <w:rFonts w:ascii="Arial" w:hAnsi="Arial" w:cs="Arial"/>
          <w:sz w:val="24"/>
          <w:szCs w:val="24"/>
        </w:rPr>
        <w:t>NIP:</w:t>
      </w:r>
      <w:r w:rsidR="00660057" w:rsidRPr="00660057">
        <w:rPr>
          <w:rFonts w:ascii="Arial" w:hAnsi="Arial" w:cs="Arial"/>
          <w:sz w:val="24"/>
          <w:szCs w:val="24"/>
        </w:rPr>
        <w:t xml:space="preserve"> </w:t>
      </w:r>
      <w:r w:rsidR="00660057">
        <w:rPr>
          <w:rFonts w:ascii="Arial" w:hAnsi="Arial" w:cs="Arial"/>
          <w:sz w:val="24"/>
          <w:szCs w:val="24"/>
        </w:rPr>
        <w:tab/>
      </w:r>
      <w:r w:rsidRPr="00254C05">
        <w:rPr>
          <w:rFonts w:ascii="Arial" w:hAnsi="Arial" w:cs="Arial"/>
          <w:sz w:val="24"/>
          <w:szCs w:val="24"/>
        </w:rPr>
        <w:t>, Regon:</w:t>
      </w:r>
      <w:r w:rsidR="00660057" w:rsidRPr="00660057">
        <w:rPr>
          <w:rFonts w:ascii="Arial" w:hAnsi="Arial" w:cs="Arial"/>
          <w:sz w:val="24"/>
          <w:szCs w:val="24"/>
        </w:rPr>
        <w:t xml:space="preserve"> </w:t>
      </w:r>
      <w:r w:rsidR="00660057">
        <w:rPr>
          <w:rFonts w:ascii="Arial" w:hAnsi="Arial" w:cs="Arial"/>
          <w:sz w:val="24"/>
          <w:szCs w:val="24"/>
        </w:rPr>
        <w:tab/>
      </w:r>
      <w:r w:rsidRPr="00254C05">
        <w:rPr>
          <w:rFonts w:ascii="Arial" w:hAnsi="Arial" w:cs="Arial"/>
          <w:sz w:val="24"/>
          <w:szCs w:val="24"/>
        </w:rPr>
        <w:t>,</w:t>
      </w:r>
    </w:p>
    <w:p w14:paraId="70DAD401" w14:textId="2BD32740" w:rsidR="00E03336" w:rsidRPr="00254C05" w:rsidRDefault="00406A52" w:rsidP="00493744">
      <w:pPr>
        <w:tabs>
          <w:tab w:val="left" w:leader="dot" w:pos="2835"/>
          <w:tab w:val="left" w:pos="8505"/>
          <w:tab w:val="left" w:leader="dot" w:pos="11340"/>
        </w:tabs>
        <w:spacing w:after="360"/>
        <w:jc w:val="both"/>
        <w:rPr>
          <w:rFonts w:ascii="Arial" w:hAnsi="Arial" w:cs="Arial"/>
          <w:sz w:val="24"/>
          <w:szCs w:val="24"/>
        </w:rPr>
      </w:pPr>
      <w:r w:rsidRPr="00254C05">
        <w:rPr>
          <w:rFonts w:ascii="Arial" w:hAnsi="Arial" w:cs="Arial"/>
          <w:sz w:val="24"/>
          <w:szCs w:val="24"/>
        </w:rPr>
        <w:t xml:space="preserve">zwanym </w:t>
      </w:r>
      <w:r w:rsidR="003D5359" w:rsidRPr="00254C05">
        <w:rPr>
          <w:rFonts w:ascii="Arial" w:hAnsi="Arial" w:cs="Arial"/>
          <w:sz w:val="24"/>
          <w:szCs w:val="24"/>
        </w:rPr>
        <w:t>dalej</w:t>
      </w:r>
      <w:r w:rsidR="00E03336" w:rsidRPr="00254C05">
        <w:rPr>
          <w:rFonts w:ascii="Arial" w:hAnsi="Arial" w:cs="Arial"/>
          <w:sz w:val="24"/>
          <w:szCs w:val="24"/>
        </w:rPr>
        <w:t xml:space="preserve"> „</w:t>
      </w:r>
      <w:r w:rsidR="00B62AB2" w:rsidRPr="00254C05">
        <w:rPr>
          <w:rFonts w:ascii="Arial" w:hAnsi="Arial" w:cs="Arial"/>
          <w:b/>
          <w:bCs/>
          <w:sz w:val="24"/>
          <w:szCs w:val="24"/>
        </w:rPr>
        <w:t>Wykonawcą</w:t>
      </w:r>
      <w:r w:rsidR="00E03336" w:rsidRPr="00254C05">
        <w:rPr>
          <w:rFonts w:ascii="Arial" w:hAnsi="Arial" w:cs="Arial"/>
          <w:sz w:val="24"/>
          <w:szCs w:val="24"/>
        </w:rPr>
        <w:t>”</w:t>
      </w:r>
      <w:r w:rsidR="00C35853" w:rsidRPr="00254C05">
        <w:rPr>
          <w:rFonts w:ascii="Arial" w:hAnsi="Arial" w:cs="Arial"/>
          <w:sz w:val="24"/>
          <w:szCs w:val="24"/>
        </w:rPr>
        <w:t>,</w:t>
      </w:r>
    </w:p>
    <w:p w14:paraId="461EFCE5" w14:textId="7ED0B5EF" w:rsidR="00442495" w:rsidRPr="00254C05" w:rsidRDefault="00D06B78" w:rsidP="00546B77">
      <w:pPr>
        <w:tabs>
          <w:tab w:val="left" w:leader="dot" w:pos="3969"/>
          <w:tab w:val="left" w:leader="dot" w:pos="7938"/>
        </w:tabs>
        <w:spacing w:after="0"/>
        <w:jc w:val="both"/>
        <w:rPr>
          <w:rFonts w:ascii="Arial" w:hAnsi="Arial" w:cs="Arial"/>
          <w:sz w:val="24"/>
          <w:szCs w:val="24"/>
        </w:rPr>
      </w:pPr>
      <w:r w:rsidRPr="00254C05">
        <w:rPr>
          <w:rFonts w:ascii="Arial" w:hAnsi="Arial" w:cs="Arial"/>
          <w:sz w:val="24"/>
          <w:szCs w:val="24"/>
        </w:rPr>
        <w:t>w wyniku postępowania o udzielenie zamówienia publicznego przeprowadzonego w trybie</w:t>
      </w:r>
      <w:r w:rsidR="00546B77">
        <w:rPr>
          <w:rFonts w:ascii="Arial" w:hAnsi="Arial" w:cs="Arial"/>
          <w:sz w:val="24"/>
          <w:szCs w:val="24"/>
        </w:rPr>
        <w:t xml:space="preserve"> </w:t>
      </w:r>
      <w:r w:rsidR="00024AF0">
        <w:rPr>
          <w:rFonts w:ascii="Arial" w:hAnsi="Arial" w:cs="Arial"/>
          <w:sz w:val="24"/>
          <w:szCs w:val="24"/>
        </w:rPr>
        <w:t>przetargu nieograniczonego</w:t>
      </w:r>
      <w:r w:rsidRPr="00254C05">
        <w:rPr>
          <w:rFonts w:ascii="Arial" w:hAnsi="Arial" w:cs="Arial"/>
          <w:sz w:val="24"/>
          <w:szCs w:val="24"/>
        </w:rPr>
        <w:t xml:space="preserve">, o którym mowa w art. </w:t>
      </w:r>
      <w:r w:rsidR="00024AF0">
        <w:rPr>
          <w:rFonts w:ascii="Arial" w:hAnsi="Arial" w:cs="Arial"/>
          <w:sz w:val="24"/>
          <w:szCs w:val="24"/>
        </w:rPr>
        <w:t xml:space="preserve">132 </w:t>
      </w:r>
      <w:r w:rsidRPr="00254C05">
        <w:rPr>
          <w:rFonts w:ascii="Arial" w:hAnsi="Arial" w:cs="Arial"/>
          <w:sz w:val="24"/>
          <w:szCs w:val="24"/>
        </w:rPr>
        <w:t>ustawy z dnia 11 września 2019 r. - Prawo zamówień publicznych (</w:t>
      </w:r>
      <w:r w:rsidR="00442495" w:rsidRPr="00254C05">
        <w:rPr>
          <w:rFonts w:ascii="Arial" w:hAnsi="Arial" w:cs="Arial"/>
          <w:sz w:val="24"/>
          <w:szCs w:val="24"/>
        </w:rPr>
        <w:t>t.j. Dz. U. z 20</w:t>
      </w:r>
      <w:r w:rsidR="00147047" w:rsidRPr="00254C05">
        <w:rPr>
          <w:rFonts w:ascii="Arial" w:hAnsi="Arial" w:cs="Arial"/>
          <w:sz w:val="24"/>
          <w:szCs w:val="24"/>
        </w:rPr>
        <w:t>24</w:t>
      </w:r>
      <w:r w:rsidR="00442495" w:rsidRPr="00254C05">
        <w:rPr>
          <w:rFonts w:ascii="Arial" w:hAnsi="Arial" w:cs="Arial"/>
          <w:sz w:val="24"/>
          <w:szCs w:val="24"/>
        </w:rPr>
        <w:t xml:space="preserve"> r. poz. </w:t>
      </w:r>
      <w:r w:rsidR="00147047" w:rsidRPr="00254C05">
        <w:rPr>
          <w:rFonts w:ascii="Arial" w:hAnsi="Arial" w:cs="Arial"/>
          <w:sz w:val="24"/>
          <w:szCs w:val="24"/>
        </w:rPr>
        <w:t>1320</w:t>
      </w:r>
      <w:r w:rsidR="00442495" w:rsidRPr="00254C05">
        <w:rPr>
          <w:rFonts w:ascii="Arial" w:hAnsi="Arial" w:cs="Arial"/>
          <w:sz w:val="24"/>
          <w:szCs w:val="24"/>
        </w:rPr>
        <w:t xml:space="preserve"> z późn. zm.</w:t>
      </w:r>
      <w:r w:rsidRPr="00254C05">
        <w:rPr>
          <w:rFonts w:ascii="Arial" w:hAnsi="Arial" w:cs="Arial"/>
          <w:sz w:val="24"/>
          <w:szCs w:val="24"/>
        </w:rPr>
        <w:t>), zawarta została umowa o następującej treści:</w:t>
      </w:r>
    </w:p>
    <w:p w14:paraId="227B0537" w14:textId="3B8F2E3B" w:rsidR="00442495" w:rsidRPr="00254C05" w:rsidRDefault="00AE5519" w:rsidP="00660057">
      <w:pPr>
        <w:spacing w:before="240" w:after="240"/>
        <w:jc w:val="center"/>
        <w:rPr>
          <w:rFonts w:ascii="Arial" w:hAnsi="Arial" w:cs="Arial"/>
          <w:b/>
          <w:bCs/>
          <w:sz w:val="24"/>
          <w:szCs w:val="24"/>
        </w:rPr>
      </w:pPr>
      <w:r w:rsidRPr="00254C05">
        <w:rPr>
          <w:rFonts w:ascii="Arial" w:hAnsi="Arial" w:cs="Arial"/>
          <w:b/>
          <w:bCs/>
          <w:sz w:val="24"/>
          <w:szCs w:val="24"/>
        </w:rPr>
        <w:t>§ 1</w:t>
      </w:r>
    </w:p>
    <w:p w14:paraId="103B4BD3" w14:textId="77777777" w:rsidR="000877D1" w:rsidRPr="00254C05" w:rsidRDefault="000877D1" w:rsidP="00493744">
      <w:pPr>
        <w:pStyle w:val="Akapitzlist"/>
        <w:numPr>
          <w:ilvl w:val="0"/>
          <w:numId w:val="10"/>
        </w:numPr>
        <w:ind w:left="426" w:hanging="426"/>
        <w:rPr>
          <w:rFonts w:ascii="Arial" w:eastAsia="Times New Roman" w:hAnsi="Arial" w:cs="Arial"/>
          <w:bCs/>
          <w:sz w:val="24"/>
          <w:szCs w:val="24"/>
        </w:rPr>
      </w:pPr>
      <w:r w:rsidRPr="00254C05">
        <w:rPr>
          <w:rFonts w:ascii="Arial" w:eastAsia="Times New Roman" w:hAnsi="Arial" w:cs="Arial"/>
          <w:bCs/>
          <w:sz w:val="24"/>
          <w:szCs w:val="24"/>
        </w:rPr>
        <w:t>Dla potrzeb niniejszej umowy, o ile z kontekstu nie wynika inaczej, przyjmuje się następujące znaczenie dla poniżej wymienionych sformułowań:</w:t>
      </w:r>
    </w:p>
    <w:p w14:paraId="625E3951" w14:textId="5EFC6F73" w:rsidR="000877D1" w:rsidRPr="00254C05" w:rsidRDefault="000877D1" w:rsidP="00493744">
      <w:pPr>
        <w:pStyle w:val="Akapitzlist"/>
        <w:numPr>
          <w:ilvl w:val="1"/>
          <w:numId w:val="12"/>
        </w:numPr>
        <w:ind w:left="851" w:hanging="425"/>
        <w:rPr>
          <w:rFonts w:ascii="Arial" w:eastAsia="Times New Roman" w:hAnsi="Arial" w:cs="Arial"/>
          <w:bCs/>
          <w:sz w:val="24"/>
          <w:szCs w:val="24"/>
        </w:rPr>
      </w:pPr>
      <w:r w:rsidRPr="00254C05">
        <w:rPr>
          <w:rFonts w:ascii="Arial" w:eastAsia="Times New Roman" w:hAnsi="Arial" w:cs="Arial"/>
          <w:bCs/>
          <w:sz w:val="24"/>
          <w:szCs w:val="24"/>
        </w:rPr>
        <w:t>Umowa – niniejsza umowa</w:t>
      </w:r>
      <w:r w:rsidR="00442495" w:rsidRPr="00254C05">
        <w:rPr>
          <w:rFonts w:ascii="Arial" w:eastAsia="Times New Roman" w:hAnsi="Arial" w:cs="Arial"/>
          <w:bCs/>
          <w:sz w:val="24"/>
          <w:szCs w:val="24"/>
        </w:rPr>
        <w:t>;</w:t>
      </w:r>
    </w:p>
    <w:p w14:paraId="13A7DF42" w14:textId="32C01FC2" w:rsidR="000877D1" w:rsidRPr="00254C05" w:rsidRDefault="000877D1" w:rsidP="00493744">
      <w:pPr>
        <w:pStyle w:val="Akapitzlist"/>
        <w:numPr>
          <w:ilvl w:val="1"/>
          <w:numId w:val="12"/>
        </w:numPr>
        <w:ind w:left="851" w:hanging="425"/>
        <w:rPr>
          <w:rFonts w:ascii="Arial" w:eastAsia="Times New Roman" w:hAnsi="Arial" w:cs="Arial"/>
          <w:bCs/>
          <w:sz w:val="24"/>
          <w:szCs w:val="24"/>
        </w:rPr>
      </w:pPr>
      <w:r w:rsidRPr="00254C05">
        <w:rPr>
          <w:rFonts w:ascii="Arial" w:eastAsia="Times New Roman" w:hAnsi="Arial" w:cs="Arial"/>
          <w:bCs/>
          <w:sz w:val="24"/>
          <w:szCs w:val="24"/>
        </w:rPr>
        <w:t>Wykonawca – podmiot realizujące prace objęte umową</w:t>
      </w:r>
      <w:r w:rsidR="00442495" w:rsidRPr="00254C05">
        <w:rPr>
          <w:rFonts w:ascii="Arial" w:eastAsia="Times New Roman" w:hAnsi="Arial" w:cs="Arial"/>
          <w:bCs/>
          <w:sz w:val="24"/>
          <w:szCs w:val="24"/>
        </w:rPr>
        <w:t>;</w:t>
      </w:r>
    </w:p>
    <w:p w14:paraId="2A5B5C0D" w14:textId="7F3FF453" w:rsidR="000877D1" w:rsidRPr="00254C05" w:rsidRDefault="000877D1" w:rsidP="00493744">
      <w:pPr>
        <w:pStyle w:val="Akapitzlist"/>
        <w:numPr>
          <w:ilvl w:val="1"/>
          <w:numId w:val="12"/>
        </w:numPr>
        <w:ind w:left="851" w:hanging="425"/>
        <w:rPr>
          <w:rFonts w:ascii="Arial" w:eastAsia="Times New Roman" w:hAnsi="Arial" w:cs="Arial"/>
          <w:bCs/>
          <w:sz w:val="24"/>
          <w:szCs w:val="24"/>
        </w:rPr>
      </w:pPr>
      <w:r w:rsidRPr="00254C05">
        <w:rPr>
          <w:rFonts w:ascii="Arial" w:eastAsia="Times New Roman" w:hAnsi="Arial" w:cs="Arial"/>
          <w:bCs/>
          <w:sz w:val="24"/>
          <w:szCs w:val="24"/>
        </w:rPr>
        <w:t>Inspektor Nadzoru - podmiot wyłoniony w drodze odrębnego postępowania o</w:t>
      </w:r>
      <w:r w:rsidR="00B842F1" w:rsidRPr="00254C05">
        <w:rPr>
          <w:rFonts w:ascii="Arial" w:eastAsia="Times New Roman" w:hAnsi="Arial" w:cs="Arial"/>
          <w:bCs/>
          <w:sz w:val="24"/>
          <w:szCs w:val="24"/>
        </w:rPr>
        <w:t> </w:t>
      </w:r>
      <w:r w:rsidRPr="00254C05">
        <w:rPr>
          <w:rFonts w:ascii="Arial" w:eastAsia="Times New Roman" w:hAnsi="Arial" w:cs="Arial"/>
          <w:bCs/>
          <w:sz w:val="24"/>
          <w:szCs w:val="24"/>
        </w:rPr>
        <w:t>udzielenie zamówienia publicznego, w celu sprawowania nadzoru, kontroli i</w:t>
      </w:r>
      <w:r w:rsidR="00B842F1" w:rsidRPr="00254C05">
        <w:rPr>
          <w:rFonts w:ascii="Arial" w:eastAsia="Times New Roman" w:hAnsi="Arial" w:cs="Arial"/>
          <w:bCs/>
          <w:sz w:val="24"/>
          <w:szCs w:val="24"/>
        </w:rPr>
        <w:t> </w:t>
      </w:r>
      <w:r w:rsidRPr="00254C05">
        <w:rPr>
          <w:rFonts w:ascii="Arial" w:eastAsia="Times New Roman" w:hAnsi="Arial" w:cs="Arial"/>
          <w:bCs/>
          <w:sz w:val="24"/>
          <w:szCs w:val="24"/>
        </w:rPr>
        <w:t>monitoringu nad pracami objętymi umową</w:t>
      </w:r>
      <w:r w:rsidR="00442495" w:rsidRPr="00254C05">
        <w:rPr>
          <w:rFonts w:ascii="Arial" w:eastAsia="Times New Roman" w:hAnsi="Arial" w:cs="Arial"/>
          <w:bCs/>
          <w:sz w:val="24"/>
          <w:szCs w:val="24"/>
        </w:rPr>
        <w:t>;</w:t>
      </w:r>
    </w:p>
    <w:p w14:paraId="35DF028C" w14:textId="0DE73066" w:rsidR="000877D1" w:rsidRPr="00254C05" w:rsidRDefault="000877D1" w:rsidP="00493744">
      <w:pPr>
        <w:pStyle w:val="Akapitzlist"/>
        <w:numPr>
          <w:ilvl w:val="1"/>
          <w:numId w:val="12"/>
        </w:numPr>
        <w:ind w:left="851" w:hanging="425"/>
        <w:rPr>
          <w:rFonts w:ascii="Arial" w:eastAsia="Times New Roman" w:hAnsi="Arial" w:cs="Arial"/>
          <w:bCs/>
          <w:sz w:val="24"/>
          <w:szCs w:val="24"/>
        </w:rPr>
      </w:pPr>
      <w:r w:rsidRPr="00254C05">
        <w:rPr>
          <w:rFonts w:ascii="Arial" w:eastAsia="Times New Roman" w:hAnsi="Arial" w:cs="Arial"/>
          <w:bCs/>
          <w:i/>
          <w:iCs/>
          <w:sz w:val="24"/>
          <w:szCs w:val="24"/>
        </w:rPr>
        <w:t>Strony</w:t>
      </w:r>
      <w:r w:rsidRPr="00254C05">
        <w:rPr>
          <w:rFonts w:ascii="Arial" w:eastAsia="Times New Roman" w:hAnsi="Arial" w:cs="Arial"/>
          <w:bCs/>
          <w:sz w:val="24"/>
          <w:szCs w:val="24"/>
        </w:rPr>
        <w:t xml:space="preserve"> – Zamawiający i Wykonawca.</w:t>
      </w:r>
    </w:p>
    <w:p w14:paraId="48880824" w14:textId="3BC7C348" w:rsidR="000877D1" w:rsidRPr="00254C05" w:rsidRDefault="000877D1" w:rsidP="00493744">
      <w:pPr>
        <w:pStyle w:val="Akapitzlist"/>
        <w:numPr>
          <w:ilvl w:val="0"/>
          <w:numId w:val="10"/>
        </w:numPr>
        <w:rPr>
          <w:rFonts w:ascii="Arial" w:eastAsia="Times New Roman" w:hAnsi="Arial" w:cs="Arial"/>
          <w:bCs/>
          <w:sz w:val="24"/>
          <w:szCs w:val="24"/>
        </w:rPr>
      </w:pPr>
      <w:r w:rsidRPr="00254C05">
        <w:rPr>
          <w:rFonts w:ascii="Arial" w:eastAsia="Times New Roman" w:hAnsi="Arial" w:cs="Arial"/>
          <w:bCs/>
          <w:sz w:val="24"/>
          <w:szCs w:val="24"/>
        </w:rPr>
        <w:t>Zamawiający powierza, a Wykonawca zobowiązuje się wykonać prace pn.</w:t>
      </w:r>
      <w:r w:rsidR="00442495" w:rsidRPr="00254C05">
        <w:rPr>
          <w:rFonts w:ascii="Arial" w:eastAsia="Times New Roman" w:hAnsi="Arial" w:cs="Arial"/>
          <w:bCs/>
          <w:sz w:val="24"/>
          <w:szCs w:val="24"/>
        </w:rPr>
        <w:t>;</w:t>
      </w:r>
      <w:r w:rsidRPr="00254C05">
        <w:rPr>
          <w:rFonts w:ascii="Arial" w:eastAsia="Times New Roman" w:hAnsi="Arial" w:cs="Arial"/>
          <w:bCs/>
          <w:sz w:val="24"/>
          <w:szCs w:val="24"/>
        </w:rPr>
        <w:t xml:space="preserve"> </w:t>
      </w:r>
      <w:r w:rsidR="00442495" w:rsidRPr="00254C05">
        <w:rPr>
          <w:rFonts w:ascii="Arial" w:eastAsia="Times New Roman" w:hAnsi="Arial" w:cs="Arial"/>
          <w:bCs/>
          <w:sz w:val="24"/>
          <w:szCs w:val="24"/>
        </w:rPr>
        <w:t>„</w:t>
      </w:r>
      <w:r w:rsidR="00673001" w:rsidRPr="00254C05">
        <w:rPr>
          <w:rFonts w:ascii="Arial" w:hAnsi="Arial" w:cs="Arial"/>
          <w:sz w:val="24"/>
          <w:szCs w:val="24"/>
        </w:rPr>
        <w:t>Aktualizacja ewidencji gruntów i budynków obrębów ewidencyjnych: Międzybrodzie Kobiernickie [241702_2.0002] i Międzybrodzie Lipnickie [241702_2.0003] w jednostce ewidencyjnej Czernichów”</w:t>
      </w:r>
      <w:r w:rsidR="00673001" w:rsidRPr="00254C05">
        <w:rPr>
          <w:rFonts w:ascii="Arial" w:hAnsi="Arial" w:cs="Arial"/>
          <w:bCs/>
          <w:sz w:val="24"/>
          <w:szCs w:val="24"/>
        </w:rPr>
        <w:t>.</w:t>
      </w:r>
    </w:p>
    <w:p w14:paraId="2A90D6A6" w14:textId="69611643" w:rsidR="00442495" w:rsidRPr="00254C05" w:rsidRDefault="00442495" w:rsidP="00493744">
      <w:pPr>
        <w:pStyle w:val="Akapitzlist"/>
        <w:numPr>
          <w:ilvl w:val="0"/>
          <w:numId w:val="10"/>
        </w:numPr>
        <w:ind w:left="426" w:hanging="426"/>
        <w:rPr>
          <w:rFonts w:ascii="Arial" w:eastAsia="Times New Roman" w:hAnsi="Arial" w:cs="Arial"/>
          <w:bCs/>
          <w:sz w:val="24"/>
          <w:szCs w:val="24"/>
        </w:rPr>
      </w:pPr>
      <w:r w:rsidRPr="00254C05">
        <w:rPr>
          <w:rFonts w:ascii="Arial" w:eastAsia="Times New Roman" w:hAnsi="Arial" w:cs="Arial"/>
          <w:bCs/>
          <w:sz w:val="24"/>
          <w:szCs w:val="24"/>
        </w:rPr>
        <w:t>Przedmiot zamówienia obejmuje wykonanie następujących prac:</w:t>
      </w:r>
    </w:p>
    <w:p w14:paraId="336CBA32" w14:textId="4E810FED"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p</w:t>
      </w:r>
      <w:r w:rsidR="00530C50" w:rsidRPr="00254C05">
        <w:rPr>
          <w:rFonts w:ascii="Arial" w:eastAsia="Times New Roman" w:hAnsi="Arial" w:cs="Arial"/>
          <w:bCs/>
          <w:sz w:val="24"/>
          <w:szCs w:val="24"/>
        </w:rPr>
        <w:t>ozyskanie i analiza danych i materiałów z PODGiK</w:t>
      </w:r>
      <w:r>
        <w:rPr>
          <w:rFonts w:ascii="Arial" w:eastAsia="Times New Roman" w:hAnsi="Arial" w:cs="Arial"/>
          <w:bCs/>
          <w:sz w:val="24"/>
          <w:szCs w:val="24"/>
        </w:rPr>
        <w:t>;</w:t>
      </w:r>
    </w:p>
    <w:p w14:paraId="6D2FDCF7" w14:textId="4894AAC1"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p</w:t>
      </w:r>
      <w:r w:rsidR="00530C50" w:rsidRPr="00254C05">
        <w:rPr>
          <w:rFonts w:ascii="Arial" w:eastAsia="Times New Roman" w:hAnsi="Arial" w:cs="Arial"/>
          <w:bCs/>
          <w:sz w:val="24"/>
          <w:szCs w:val="24"/>
        </w:rPr>
        <w:t>ozyskanie i analiza danych i materiałów spoza PODGiK</w:t>
      </w:r>
      <w:r>
        <w:rPr>
          <w:rFonts w:ascii="Arial" w:eastAsia="Times New Roman" w:hAnsi="Arial" w:cs="Arial"/>
          <w:bCs/>
          <w:sz w:val="24"/>
          <w:szCs w:val="24"/>
        </w:rPr>
        <w:t>;</w:t>
      </w:r>
    </w:p>
    <w:p w14:paraId="603CD089" w14:textId="4064727C"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w</w:t>
      </w:r>
      <w:r w:rsidR="00530C50" w:rsidRPr="00254C05">
        <w:rPr>
          <w:rFonts w:ascii="Arial" w:eastAsia="Times New Roman" w:hAnsi="Arial" w:cs="Arial"/>
          <w:bCs/>
          <w:sz w:val="24"/>
          <w:szCs w:val="24"/>
        </w:rPr>
        <w:t>eryfikacja i pomiar sytuacyjny konturów budynków</w:t>
      </w:r>
      <w:r>
        <w:rPr>
          <w:rFonts w:ascii="Arial" w:eastAsia="Times New Roman" w:hAnsi="Arial" w:cs="Arial"/>
          <w:bCs/>
          <w:sz w:val="24"/>
          <w:szCs w:val="24"/>
        </w:rPr>
        <w:t>;</w:t>
      </w:r>
    </w:p>
    <w:p w14:paraId="18190BB0" w14:textId="6698FB41"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k</w:t>
      </w:r>
      <w:r w:rsidR="00530C50" w:rsidRPr="00254C05">
        <w:rPr>
          <w:rFonts w:ascii="Arial" w:eastAsia="Times New Roman" w:hAnsi="Arial" w:cs="Arial"/>
          <w:bCs/>
          <w:sz w:val="24"/>
          <w:szCs w:val="24"/>
        </w:rPr>
        <w:t>alibracja rastrów map analogowych i ich ponowny pomiar kartometryczny</w:t>
      </w:r>
      <w:r>
        <w:rPr>
          <w:rFonts w:ascii="Arial" w:eastAsia="Times New Roman" w:hAnsi="Arial" w:cs="Arial"/>
          <w:bCs/>
          <w:sz w:val="24"/>
          <w:szCs w:val="24"/>
        </w:rPr>
        <w:t>;</w:t>
      </w:r>
    </w:p>
    <w:p w14:paraId="13E21257" w14:textId="12E98DA4"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p</w:t>
      </w:r>
      <w:r w:rsidR="00530C50" w:rsidRPr="00254C05">
        <w:rPr>
          <w:rFonts w:ascii="Arial" w:eastAsia="Times New Roman" w:hAnsi="Arial" w:cs="Arial"/>
          <w:bCs/>
          <w:sz w:val="24"/>
          <w:szCs w:val="24"/>
        </w:rPr>
        <w:t>rzeprowadzenie ustalenia przebiegu granic działek ewidencyjnych</w:t>
      </w:r>
      <w:r>
        <w:rPr>
          <w:rFonts w:ascii="Arial" w:eastAsia="Times New Roman" w:hAnsi="Arial" w:cs="Arial"/>
          <w:bCs/>
          <w:sz w:val="24"/>
          <w:szCs w:val="24"/>
        </w:rPr>
        <w:t>;</w:t>
      </w:r>
    </w:p>
    <w:p w14:paraId="62E65E4F" w14:textId="7AEF9B7E"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a</w:t>
      </w:r>
      <w:r w:rsidR="00530C50" w:rsidRPr="00254C05">
        <w:rPr>
          <w:rFonts w:ascii="Arial" w:eastAsia="Times New Roman" w:hAnsi="Arial" w:cs="Arial"/>
          <w:bCs/>
          <w:sz w:val="24"/>
          <w:szCs w:val="24"/>
        </w:rPr>
        <w:t>ktualizacja użytków gruntowych na terenach zabudowanych i zurbanizowanych</w:t>
      </w:r>
      <w:r>
        <w:rPr>
          <w:rFonts w:ascii="Arial" w:eastAsia="Times New Roman" w:hAnsi="Arial" w:cs="Arial"/>
          <w:bCs/>
          <w:sz w:val="24"/>
          <w:szCs w:val="24"/>
        </w:rPr>
        <w:t>;</w:t>
      </w:r>
    </w:p>
    <w:p w14:paraId="3ABCDA36" w14:textId="4388A3E0"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lastRenderedPageBreak/>
        <w:t>s</w:t>
      </w:r>
      <w:r w:rsidR="00530C50" w:rsidRPr="00254C05">
        <w:rPr>
          <w:rFonts w:ascii="Arial" w:eastAsia="Times New Roman" w:hAnsi="Arial" w:cs="Arial"/>
          <w:bCs/>
          <w:sz w:val="24"/>
          <w:szCs w:val="24"/>
        </w:rPr>
        <w:t>kompletowanie operatu technicznego z całości prac</w:t>
      </w:r>
      <w:r>
        <w:rPr>
          <w:rFonts w:ascii="Arial" w:eastAsia="Times New Roman" w:hAnsi="Arial" w:cs="Arial"/>
          <w:bCs/>
          <w:sz w:val="24"/>
          <w:szCs w:val="24"/>
        </w:rPr>
        <w:t>;</w:t>
      </w:r>
    </w:p>
    <w:p w14:paraId="7A0C1777" w14:textId="62590AD1"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w</w:t>
      </w:r>
      <w:r w:rsidR="00530C50" w:rsidRPr="00254C05">
        <w:rPr>
          <w:rFonts w:ascii="Arial" w:eastAsia="Times New Roman" w:hAnsi="Arial" w:cs="Arial"/>
          <w:bCs/>
          <w:sz w:val="24"/>
          <w:szCs w:val="24"/>
        </w:rPr>
        <w:t>prowadzenie wyników prac do BDPZGiK</w:t>
      </w:r>
      <w:r>
        <w:rPr>
          <w:rFonts w:ascii="Arial" w:eastAsia="Times New Roman" w:hAnsi="Arial" w:cs="Arial"/>
          <w:bCs/>
          <w:sz w:val="24"/>
          <w:szCs w:val="24"/>
        </w:rPr>
        <w:t>;</w:t>
      </w:r>
    </w:p>
    <w:p w14:paraId="3CED25DE" w14:textId="72A36CB8"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w</w:t>
      </w:r>
      <w:r w:rsidR="00530C50" w:rsidRPr="00254C05">
        <w:rPr>
          <w:rFonts w:ascii="Arial" w:eastAsia="Times New Roman" w:hAnsi="Arial" w:cs="Arial"/>
          <w:bCs/>
          <w:sz w:val="24"/>
          <w:szCs w:val="24"/>
        </w:rPr>
        <w:t>ykonanie działań harmonizujących</w:t>
      </w:r>
      <w:r>
        <w:rPr>
          <w:rFonts w:ascii="Arial" w:eastAsia="Times New Roman" w:hAnsi="Arial" w:cs="Arial"/>
          <w:bCs/>
          <w:sz w:val="24"/>
          <w:szCs w:val="24"/>
        </w:rPr>
        <w:t>;</w:t>
      </w:r>
    </w:p>
    <w:p w14:paraId="01D2E65E" w14:textId="37EF7C0B" w:rsidR="00530C50"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p</w:t>
      </w:r>
      <w:r w:rsidR="00530C50" w:rsidRPr="00254C05">
        <w:rPr>
          <w:rFonts w:ascii="Arial" w:eastAsia="Times New Roman" w:hAnsi="Arial" w:cs="Arial"/>
          <w:bCs/>
          <w:sz w:val="24"/>
          <w:szCs w:val="24"/>
        </w:rPr>
        <w:t>rzygotowanie zawiadomień o dokonanych zmianach w EGiB</w:t>
      </w:r>
      <w:r>
        <w:rPr>
          <w:rFonts w:ascii="Arial" w:eastAsia="Times New Roman" w:hAnsi="Arial" w:cs="Arial"/>
          <w:bCs/>
          <w:sz w:val="24"/>
          <w:szCs w:val="24"/>
        </w:rPr>
        <w:t>;</w:t>
      </w:r>
    </w:p>
    <w:p w14:paraId="016341F4" w14:textId="52EB2469" w:rsidR="00673001" w:rsidRPr="00254C05" w:rsidRDefault="00024AF0" w:rsidP="00493744">
      <w:pPr>
        <w:pStyle w:val="Akapitzlist"/>
        <w:numPr>
          <w:ilvl w:val="0"/>
          <w:numId w:val="39"/>
        </w:numPr>
        <w:ind w:left="851"/>
        <w:rPr>
          <w:rFonts w:ascii="Arial" w:eastAsia="Times New Roman" w:hAnsi="Arial" w:cs="Arial"/>
          <w:bCs/>
          <w:sz w:val="24"/>
          <w:szCs w:val="24"/>
        </w:rPr>
      </w:pPr>
      <w:r>
        <w:rPr>
          <w:rFonts w:ascii="Arial" w:eastAsia="Times New Roman" w:hAnsi="Arial" w:cs="Arial"/>
          <w:bCs/>
          <w:sz w:val="24"/>
          <w:szCs w:val="24"/>
        </w:rPr>
        <w:t>p</w:t>
      </w:r>
      <w:r w:rsidR="00673001" w:rsidRPr="00254C05">
        <w:rPr>
          <w:rFonts w:ascii="Arial" w:eastAsia="Times New Roman" w:hAnsi="Arial" w:cs="Arial"/>
          <w:bCs/>
          <w:sz w:val="24"/>
          <w:szCs w:val="24"/>
        </w:rPr>
        <w:t>rzesłanie zawiadomień za pośrednictwem operatora pocztowego.</w:t>
      </w:r>
    </w:p>
    <w:p w14:paraId="79386C14" w14:textId="6DD0E44A" w:rsidR="000877D1" w:rsidRPr="00254C05" w:rsidRDefault="000877D1" w:rsidP="00493744">
      <w:pPr>
        <w:rPr>
          <w:rFonts w:ascii="Arial" w:eastAsia="Times New Roman" w:hAnsi="Arial" w:cs="Arial"/>
          <w:bCs/>
          <w:sz w:val="24"/>
          <w:szCs w:val="24"/>
        </w:rPr>
      </w:pPr>
      <w:r w:rsidRPr="00254C05">
        <w:rPr>
          <w:rFonts w:ascii="Arial" w:eastAsia="Times New Roman" w:hAnsi="Arial" w:cs="Arial"/>
          <w:bCs/>
          <w:sz w:val="24"/>
          <w:szCs w:val="24"/>
        </w:rPr>
        <w:t>Szczegółowy zakres prac został określony w Warunkach Technicznych stanowiących załącznik nr 1 do umowy.</w:t>
      </w:r>
    </w:p>
    <w:p w14:paraId="0FC82AE4" w14:textId="77777777" w:rsidR="001B1C50" w:rsidRPr="00254C05" w:rsidRDefault="001B1C50" w:rsidP="00493744">
      <w:pPr>
        <w:pStyle w:val="Akapitzlist"/>
        <w:numPr>
          <w:ilvl w:val="0"/>
          <w:numId w:val="10"/>
        </w:numPr>
        <w:ind w:left="426" w:hanging="426"/>
        <w:rPr>
          <w:rFonts w:ascii="Arial" w:eastAsia="Times New Roman" w:hAnsi="Arial" w:cs="Arial"/>
          <w:bCs/>
          <w:sz w:val="24"/>
          <w:szCs w:val="24"/>
        </w:rPr>
      </w:pPr>
      <w:r w:rsidRPr="00254C05">
        <w:rPr>
          <w:rFonts w:ascii="Arial" w:eastAsia="Times New Roman" w:hAnsi="Arial" w:cs="Arial"/>
          <w:bCs/>
          <w:sz w:val="24"/>
          <w:szCs w:val="24"/>
        </w:rPr>
        <w:t>Wspólny Słownik Zamówień (CPV):</w:t>
      </w:r>
    </w:p>
    <w:p w14:paraId="1485FF7B" w14:textId="77777777" w:rsidR="00442495" w:rsidRPr="00660057" w:rsidRDefault="00442495" w:rsidP="00493744">
      <w:pPr>
        <w:pStyle w:val="Akapitzlist"/>
        <w:ind w:left="426"/>
        <w:rPr>
          <w:rFonts w:ascii="Arial" w:eastAsia="Times New Roman" w:hAnsi="Arial" w:cs="Arial"/>
          <w:bCs/>
          <w:sz w:val="24"/>
          <w:szCs w:val="24"/>
        </w:rPr>
      </w:pPr>
      <w:r w:rsidRPr="00660057">
        <w:rPr>
          <w:rFonts w:ascii="Arial" w:eastAsia="Times New Roman" w:hAnsi="Arial" w:cs="Arial"/>
          <w:bCs/>
          <w:sz w:val="24"/>
          <w:szCs w:val="24"/>
        </w:rPr>
        <w:t>71300000-1 – Usługi inżynieryjne</w:t>
      </w:r>
    </w:p>
    <w:p w14:paraId="73A6D830" w14:textId="77777777" w:rsidR="00442495" w:rsidRPr="00660057" w:rsidRDefault="00442495" w:rsidP="00493744">
      <w:pPr>
        <w:pStyle w:val="Akapitzlist"/>
        <w:ind w:left="426"/>
        <w:rPr>
          <w:rFonts w:ascii="Arial" w:eastAsia="Times New Roman" w:hAnsi="Arial" w:cs="Arial"/>
          <w:bCs/>
          <w:sz w:val="24"/>
          <w:szCs w:val="24"/>
        </w:rPr>
      </w:pPr>
      <w:r w:rsidRPr="00660057">
        <w:rPr>
          <w:rFonts w:ascii="Arial" w:eastAsia="Times New Roman" w:hAnsi="Arial" w:cs="Arial"/>
          <w:bCs/>
          <w:sz w:val="24"/>
          <w:szCs w:val="24"/>
        </w:rPr>
        <w:t xml:space="preserve">71354000-4 – Usługi sporządzania map </w:t>
      </w:r>
    </w:p>
    <w:p w14:paraId="62C0A6B7" w14:textId="77777777" w:rsidR="00442495" w:rsidRPr="00660057" w:rsidRDefault="00442495" w:rsidP="00493744">
      <w:pPr>
        <w:pStyle w:val="Akapitzlist"/>
        <w:ind w:left="426"/>
        <w:rPr>
          <w:rFonts w:ascii="Arial" w:eastAsia="Times New Roman" w:hAnsi="Arial" w:cs="Arial"/>
          <w:bCs/>
          <w:sz w:val="24"/>
          <w:szCs w:val="24"/>
        </w:rPr>
      </w:pPr>
      <w:r w:rsidRPr="00660057">
        <w:rPr>
          <w:rFonts w:ascii="Arial" w:eastAsia="Times New Roman" w:hAnsi="Arial" w:cs="Arial"/>
          <w:bCs/>
          <w:sz w:val="24"/>
          <w:szCs w:val="24"/>
        </w:rPr>
        <w:t>71354300-7 – Usługi badań katastralnych</w:t>
      </w:r>
    </w:p>
    <w:p w14:paraId="53EE4BF3" w14:textId="13C8AF4C" w:rsidR="001B1C50" w:rsidRPr="00660057" w:rsidRDefault="00442495" w:rsidP="00493744">
      <w:pPr>
        <w:pStyle w:val="Akapitzlist"/>
        <w:ind w:left="426"/>
        <w:rPr>
          <w:rFonts w:ascii="Arial" w:eastAsia="Times New Roman" w:hAnsi="Arial" w:cs="Arial"/>
          <w:bCs/>
          <w:sz w:val="24"/>
          <w:szCs w:val="24"/>
        </w:rPr>
      </w:pPr>
      <w:r w:rsidRPr="00660057">
        <w:rPr>
          <w:rFonts w:ascii="Arial" w:eastAsia="Times New Roman" w:hAnsi="Arial" w:cs="Arial"/>
          <w:bCs/>
          <w:sz w:val="24"/>
          <w:szCs w:val="24"/>
        </w:rPr>
        <w:t>71354100-5 – Usługi odwzorowania cyfrowego</w:t>
      </w:r>
    </w:p>
    <w:p w14:paraId="06FDA0F0" w14:textId="14E8C55E" w:rsidR="005A42F9" w:rsidRPr="00254C05" w:rsidRDefault="005A42F9" w:rsidP="00660057">
      <w:pPr>
        <w:autoSpaceDE w:val="0"/>
        <w:autoSpaceDN w:val="0"/>
        <w:adjustRightInd w:val="0"/>
        <w:spacing w:before="120" w:after="0"/>
        <w:jc w:val="center"/>
        <w:rPr>
          <w:rFonts w:ascii="Arial" w:hAnsi="Arial" w:cs="Arial"/>
          <w:b/>
          <w:sz w:val="24"/>
          <w:szCs w:val="24"/>
        </w:rPr>
      </w:pPr>
      <w:r w:rsidRPr="00254C05">
        <w:rPr>
          <w:rFonts w:ascii="Arial" w:hAnsi="Arial" w:cs="Arial"/>
          <w:b/>
          <w:sz w:val="24"/>
          <w:szCs w:val="24"/>
        </w:rPr>
        <w:t>§</w:t>
      </w:r>
      <w:r w:rsidR="00205DA8" w:rsidRPr="00254C05">
        <w:rPr>
          <w:rFonts w:ascii="Arial" w:hAnsi="Arial" w:cs="Arial"/>
          <w:b/>
          <w:sz w:val="24"/>
          <w:szCs w:val="24"/>
        </w:rPr>
        <w:t xml:space="preserve"> </w:t>
      </w:r>
      <w:r w:rsidRPr="00254C05">
        <w:rPr>
          <w:rFonts w:ascii="Arial" w:hAnsi="Arial" w:cs="Arial"/>
          <w:b/>
          <w:sz w:val="24"/>
          <w:szCs w:val="24"/>
        </w:rPr>
        <w:t>2</w:t>
      </w:r>
    </w:p>
    <w:p w14:paraId="689B3CFD" w14:textId="3F4674B7" w:rsidR="00442495" w:rsidRPr="00254C05" w:rsidRDefault="005A42F9" w:rsidP="00660057">
      <w:pPr>
        <w:autoSpaceDE w:val="0"/>
        <w:autoSpaceDN w:val="0"/>
        <w:adjustRightInd w:val="0"/>
        <w:spacing w:after="240"/>
        <w:jc w:val="center"/>
        <w:rPr>
          <w:rFonts w:ascii="Arial" w:hAnsi="Arial" w:cs="Arial"/>
          <w:b/>
          <w:sz w:val="24"/>
          <w:szCs w:val="24"/>
        </w:rPr>
      </w:pPr>
      <w:r w:rsidRPr="00254C05">
        <w:rPr>
          <w:rFonts w:ascii="Arial" w:hAnsi="Arial" w:cs="Arial"/>
          <w:b/>
          <w:sz w:val="24"/>
          <w:szCs w:val="24"/>
        </w:rPr>
        <w:t>Termin realizacji umowy</w:t>
      </w:r>
    </w:p>
    <w:p w14:paraId="45E17140" w14:textId="4ABA4786" w:rsidR="00D66AEA" w:rsidRPr="00254C05" w:rsidRDefault="00D66AEA" w:rsidP="00493744">
      <w:pPr>
        <w:pStyle w:val="Akapitzlist"/>
        <w:numPr>
          <w:ilvl w:val="0"/>
          <w:numId w:val="11"/>
        </w:numPr>
        <w:spacing w:after="0"/>
        <w:ind w:left="426" w:hanging="426"/>
        <w:rPr>
          <w:rFonts w:ascii="Arial" w:hAnsi="Arial" w:cs="Arial"/>
          <w:sz w:val="24"/>
          <w:szCs w:val="24"/>
        </w:rPr>
      </w:pPr>
      <w:r w:rsidRPr="00254C05">
        <w:rPr>
          <w:rFonts w:ascii="Arial" w:hAnsi="Arial" w:cs="Arial"/>
          <w:sz w:val="24"/>
          <w:szCs w:val="24"/>
        </w:rPr>
        <w:t xml:space="preserve">Przedmiot umowy należy wykonać w </w:t>
      </w:r>
      <w:r w:rsidR="00673001" w:rsidRPr="00254C05">
        <w:rPr>
          <w:rFonts w:ascii="Arial" w:hAnsi="Arial" w:cs="Arial"/>
          <w:sz w:val="24"/>
          <w:szCs w:val="24"/>
        </w:rPr>
        <w:t>czterech</w:t>
      </w:r>
      <w:r w:rsidRPr="00254C05">
        <w:rPr>
          <w:rFonts w:ascii="Arial" w:hAnsi="Arial" w:cs="Arial"/>
          <w:sz w:val="24"/>
          <w:szCs w:val="24"/>
        </w:rPr>
        <w:t xml:space="preserve"> Etapach:</w:t>
      </w:r>
    </w:p>
    <w:p w14:paraId="65533343" w14:textId="0BF830D4" w:rsidR="00530C50" w:rsidRPr="00254C05" w:rsidRDefault="00D66AEA" w:rsidP="00493744">
      <w:pPr>
        <w:pStyle w:val="Akapitzlist"/>
        <w:numPr>
          <w:ilvl w:val="1"/>
          <w:numId w:val="14"/>
        </w:numPr>
        <w:spacing w:after="0"/>
        <w:ind w:left="851" w:hanging="425"/>
        <w:rPr>
          <w:rFonts w:ascii="Arial" w:hAnsi="Arial" w:cs="Arial"/>
          <w:sz w:val="24"/>
          <w:szCs w:val="24"/>
        </w:rPr>
      </w:pPr>
      <w:r w:rsidRPr="00254C05">
        <w:rPr>
          <w:rFonts w:ascii="Arial" w:hAnsi="Arial" w:cs="Arial"/>
          <w:sz w:val="24"/>
          <w:szCs w:val="24"/>
        </w:rPr>
        <w:t>Etap 1</w:t>
      </w:r>
      <w:r w:rsidR="009C5688" w:rsidRPr="00254C05">
        <w:rPr>
          <w:rFonts w:ascii="Arial" w:hAnsi="Arial" w:cs="Arial"/>
          <w:sz w:val="24"/>
          <w:szCs w:val="24"/>
        </w:rPr>
        <w:t xml:space="preserve"> realizacja do </w:t>
      </w:r>
      <w:r w:rsidR="00673001" w:rsidRPr="00254C05">
        <w:rPr>
          <w:rFonts w:ascii="Arial" w:hAnsi="Arial" w:cs="Arial"/>
          <w:sz w:val="24"/>
          <w:szCs w:val="24"/>
          <w:u w:val="single"/>
        </w:rPr>
        <w:t>30</w:t>
      </w:r>
      <w:r w:rsidR="009C5688" w:rsidRPr="00254C05">
        <w:rPr>
          <w:rFonts w:ascii="Arial" w:hAnsi="Arial" w:cs="Arial"/>
          <w:sz w:val="24"/>
          <w:szCs w:val="24"/>
          <w:u w:val="single"/>
        </w:rPr>
        <w:t xml:space="preserve"> </w:t>
      </w:r>
      <w:r w:rsidR="00673001" w:rsidRPr="00254C05">
        <w:rPr>
          <w:rFonts w:ascii="Arial" w:hAnsi="Arial" w:cs="Arial"/>
          <w:sz w:val="24"/>
          <w:szCs w:val="24"/>
          <w:u w:val="single"/>
        </w:rPr>
        <w:t>września 2026</w:t>
      </w:r>
      <w:r w:rsidR="009C5688" w:rsidRPr="00254C05">
        <w:rPr>
          <w:rFonts w:ascii="Arial" w:hAnsi="Arial" w:cs="Arial"/>
          <w:sz w:val="24"/>
          <w:szCs w:val="24"/>
          <w:u w:val="single"/>
        </w:rPr>
        <w:t xml:space="preserve"> r</w:t>
      </w:r>
      <w:r w:rsidR="009C5688" w:rsidRPr="00254C05">
        <w:rPr>
          <w:rFonts w:ascii="Arial" w:hAnsi="Arial" w:cs="Arial"/>
          <w:sz w:val="24"/>
          <w:szCs w:val="24"/>
        </w:rPr>
        <w:t>.</w:t>
      </w:r>
      <w:r w:rsidR="00B37CF3" w:rsidRPr="00254C05">
        <w:rPr>
          <w:rFonts w:ascii="Arial" w:hAnsi="Arial" w:cs="Arial"/>
          <w:sz w:val="24"/>
          <w:szCs w:val="24"/>
        </w:rPr>
        <w:t xml:space="preserve"> w zakresie</w:t>
      </w:r>
      <w:r w:rsidR="00F150BC" w:rsidRPr="00254C05">
        <w:rPr>
          <w:rFonts w:ascii="Arial" w:hAnsi="Arial" w:cs="Arial"/>
          <w:sz w:val="24"/>
          <w:szCs w:val="24"/>
        </w:rPr>
        <w:t xml:space="preserve"> obrębu ewidencyjnego Międzybrodzie Lipnickie</w:t>
      </w:r>
      <w:r w:rsidR="00530C50" w:rsidRPr="00254C05">
        <w:rPr>
          <w:rFonts w:ascii="Arial" w:hAnsi="Arial" w:cs="Arial"/>
          <w:sz w:val="24"/>
          <w:szCs w:val="24"/>
        </w:rPr>
        <w:t>:</w:t>
      </w:r>
    </w:p>
    <w:p w14:paraId="30A2AB6C" w14:textId="38750EB6" w:rsidR="00530C50" w:rsidRPr="00254C05" w:rsidRDefault="00530C50" w:rsidP="00493744">
      <w:pPr>
        <w:pStyle w:val="Akapitzlist"/>
        <w:numPr>
          <w:ilvl w:val="1"/>
          <w:numId w:val="40"/>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Pozyskanie i analiza danych i materiałów z PODGiK.</w:t>
      </w:r>
    </w:p>
    <w:p w14:paraId="6B97267F" w14:textId="1EAB2908" w:rsidR="00530C50" w:rsidRPr="00254C05" w:rsidRDefault="00530C50" w:rsidP="00493744">
      <w:pPr>
        <w:pStyle w:val="Akapitzlist"/>
        <w:numPr>
          <w:ilvl w:val="1"/>
          <w:numId w:val="40"/>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Pozyskanie i analiza danych i materiałów spoza PODGiK.</w:t>
      </w:r>
    </w:p>
    <w:p w14:paraId="3B523668" w14:textId="77777777" w:rsidR="007F6A95" w:rsidRPr="00254C05" w:rsidRDefault="00530C50" w:rsidP="00493744">
      <w:pPr>
        <w:pStyle w:val="Akapitzlist"/>
        <w:numPr>
          <w:ilvl w:val="1"/>
          <w:numId w:val="40"/>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Weryfikacja i pomiar sytuacyjny konturów budynków ewidencyjnych.</w:t>
      </w:r>
    </w:p>
    <w:p w14:paraId="1757C221" w14:textId="77777777" w:rsidR="007F6A95" w:rsidRPr="00254C05" w:rsidRDefault="007F6A95" w:rsidP="00493744">
      <w:pPr>
        <w:pStyle w:val="Akapitzlist"/>
        <w:numPr>
          <w:ilvl w:val="1"/>
          <w:numId w:val="40"/>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Przekazanie Produktu Etapu 1 do kontroli.</w:t>
      </w:r>
    </w:p>
    <w:p w14:paraId="4D3A7111" w14:textId="2EF372C1" w:rsidR="007F6A95" w:rsidRPr="00660057" w:rsidRDefault="007F6A95" w:rsidP="00493744">
      <w:pPr>
        <w:pStyle w:val="Akapitzlist"/>
        <w:numPr>
          <w:ilvl w:val="1"/>
          <w:numId w:val="40"/>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Kontrola i odbiór prac Etapu 1.</w:t>
      </w:r>
    </w:p>
    <w:p w14:paraId="2D9AEF5F" w14:textId="7EB619BD" w:rsidR="00530C50" w:rsidRPr="00254C05" w:rsidRDefault="00D66AEA" w:rsidP="00493744">
      <w:pPr>
        <w:pStyle w:val="Akapitzlist"/>
        <w:numPr>
          <w:ilvl w:val="1"/>
          <w:numId w:val="14"/>
        </w:numPr>
        <w:spacing w:after="0"/>
        <w:ind w:left="851" w:hanging="425"/>
        <w:rPr>
          <w:rFonts w:ascii="Arial" w:hAnsi="Arial" w:cs="Arial"/>
          <w:sz w:val="24"/>
          <w:szCs w:val="24"/>
        </w:rPr>
      </w:pPr>
      <w:r w:rsidRPr="00254C05">
        <w:rPr>
          <w:rFonts w:ascii="Arial" w:hAnsi="Arial" w:cs="Arial"/>
          <w:sz w:val="24"/>
          <w:szCs w:val="24"/>
        </w:rPr>
        <w:t>Etap 2</w:t>
      </w:r>
      <w:r w:rsidR="009C5688" w:rsidRPr="00254C05">
        <w:rPr>
          <w:rFonts w:ascii="Arial" w:hAnsi="Arial" w:cs="Arial"/>
          <w:sz w:val="24"/>
          <w:szCs w:val="24"/>
        </w:rPr>
        <w:t xml:space="preserve"> realizacja do </w:t>
      </w:r>
      <w:r w:rsidR="00673001" w:rsidRPr="00254C05">
        <w:rPr>
          <w:rFonts w:ascii="Arial" w:hAnsi="Arial" w:cs="Arial"/>
          <w:sz w:val="24"/>
          <w:szCs w:val="24"/>
          <w:u w:val="single"/>
        </w:rPr>
        <w:t>18</w:t>
      </w:r>
      <w:r w:rsidR="009C5688" w:rsidRPr="00254C05">
        <w:rPr>
          <w:rFonts w:ascii="Arial" w:hAnsi="Arial" w:cs="Arial"/>
          <w:sz w:val="24"/>
          <w:szCs w:val="24"/>
          <w:u w:val="single"/>
        </w:rPr>
        <w:t xml:space="preserve"> </w:t>
      </w:r>
      <w:r w:rsidR="00673001" w:rsidRPr="00254C05">
        <w:rPr>
          <w:rFonts w:ascii="Arial" w:hAnsi="Arial" w:cs="Arial"/>
          <w:sz w:val="24"/>
          <w:szCs w:val="24"/>
          <w:u w:val="single"/>
        </w:rPr>
        <w:t>grudnia</w:t>
      </w:r>
      <w:r w:rsidR="009C5688" w:rsidRPr="00254C05">
        <w:rPr>
          <w:rFonts w:ascii="Arial" w:hAnsi="Arial" w:cs="Arial"/>
          <w:sz w:val="24"/>
          <w:szCs w:val="24"/>
          <w:u w:val="single"/>
        </w:rPr>
        <w:t xml:space="preserve"> 202</w:t>
      </w:r>
      <w:r w:rsidR="00673001" w:rsidRPr="00254C05">
        <w:rPr>
          <w:rFonts w:ascii="Arial" w:hAnsi="Arial" w:cs="Arial"/>
          <w:sz w:val="24"/>
          <w:szCs w:val="24"/>
          <w:u w:val="single"/>
        </w:rPr>
        <w:t>6</w:t>
      </w:r>
      <w:r w:rsidR="009C5688" w:rsidRPr="00254C05">
        <w:rPr>
          <w:rFonts w:ascii="Arial" w:hAnsi="Arial" w:cs="Arial"/>
          <w:sz w:val="24"/>
          <w:szCs w:val="24"/>
          <w:u w:val="single"/>
        </w:rPr>
        <w:t xml:space="preserve"> r</w:t>
      </w:r>
      <w:r w:rsidR="00B37CF3" w:rsidRPr="00254C05">
        <w:rPr>
          <w:rFonts w:ascii="Arial" w:hAnsi="Arial" w:cs="Arial"/>
          <w:sz w:val="24"/>
          <w:szCs w:val="24"/>
        </w:rPr>
        <w:t>. w zakresie</w:t>
      </w:r>
      <w:r w:rsidR="00F150BC" w:rsidRPr="00254C05">
        <w:rPr>
          <w:rFonts w:ascii="Arial" w:hAnsi="Arial" w:cs="Arial"/>
          <w:sz w:val="24"/>
          <w:szCs w:val="24"/>
        </w:rPr>
        <w:t xml:space="preserve"> obrębu ewidencyjnego Międzybrodzie Lipnickie</w:t>
      </w:r>
      <w:r w:rsidR="00530C50" w:rsidRPr="00254C05">
        <w:rPr>
          <w:rFonts w:ascii="Arial" w:hAnsi="Arial" w:cs="Arial"/>
          <w:sz w:val="24"/>
          <w:szCs w:val="24"/>
        </w:rPr>
        <w:t>:</w:t>
      </w:r>
    </w:p>
    <w:p w14:paraId="282F693E" w14:textId="47EC1F52" w:rsidR="007F6A95" w:rsidRPr="00254C05" w:rsidRDefault="007F6A95" w:rsidP="00493744">
      <w:pPr>
        <w:pStyle w:val="Akapitzlist"/>
        <w:numPr>
          <w:ilvl w:val="1"/>
          <w:numId w:val="41"/>
        </w:numPr>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Kalibracja rastrów map analogowych i ich ponowny pomiar kartometryczny.</w:t>
      </w:r>
    </w:p>
    <w:p w14:paraId="24176F1E" w14:textId="677C5756" w:rsidR="00530C50" w:rsidRPr="00254C05" w:rsidRDefault="00530C50" w:rsidP="00493744">
      <w:pPr>
        <w:pStyle w:val="Akapitzlist"/>
        <w:numPr>
          <w:ilvl w:val="1"/>
          <w:numId w:val="41"/>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Przeprowadzenie ustalenia przebiegu granic działek ewidencyjnych.</w:t>
      </w:r>
    </w:p>
    <w:p w14:paraId="777D87BA" w14:textId="2FE571F0" w:rsidR="00530C50" w:rsidRPr="00254C05" w:rsidRDefault="00530C50" w:rsidP="00493744">
      <w:pPr>
        <w:pStyle w:val="Akapitzlist"/>
        <w:numPr>
          <w:ilvl w:val="1"/>
          <w:numId w:val="41"/>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Aktualizacja użytków gruntowych na terenach zabudowanych i zurbanizowanych.</w:t>
      </w:r>
    </w:p>
    <w:p w14:paraId="25CCDCFD" w14:textId="770489C9" w:rsidR="00530C50" w:rsidRPr="00254C05" w:rsidRDefault="00530C50" w:rsidP="00493744">
      <w:pPr>
        <w:pStyle w:val="Akapitzlist"/>
        <w:numPr>
          <w:ilvl w:val="1"/>
          <w:numId w:val="41"/>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Skompletowanie operatu technicznego z całości prac.</w:t>
      </w:r>
    </w:p>
    <w:p w14:paraId="3F469779" w14:textId="10B9D907" w:rsidR="00530C50" w:rsidRPr="00254C05" w:rsidRDefault="00530C50" w:rsidP="00493744">
      <w:pPr>
        <w:pStyle w:val="Akapitzlist"/>
        <w:numPr>
          <w:ilvl w:val="1"/>
          <w:numId w:val="41"/>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Wprowadzenie wyników prac do BDPZGiK.</w:t>
      </w:r>
    </w:p>
    <w:p w14:paraId="122DD454" w14:textId="60E3697D" w:rsidR="00530C50" w:rsidRPr="00254C05" w:rsidRDefault="00530C50" w:rsidP="00493744">
      <w:pPr>
        <w:pStyle w:val="Akapitzlist"/>
        <w:numPr>
          <w:ilvl w:val="1"/>
          <w:numId w:val="41"/>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Wykonanie działań harmonizujących.</w:t>
      </w:r>
    </w:p>
    <w:p w14:paraId="1AC27F95" w14:textId="77777777" w:rsidR="007F6A95" w:rsidRPr="00254C05" w:rsidRDefault="00530C50" w:rsidP="00493744">
      <w:pPr>
        <w:pStyle w:val="Akapitzlist"/>
        <w:numPr>
          <w:ilvl w:val="1"/>
          <w:numId w:val="41"/>
        </w:numPr>
        <w:spacing w:after="0"/>
        <w:ind w:left="1276"/>
        <w:rPr>
          <w:rFonts w:ascii="Arial" w:hAnsi="Arial" w:cs="Arial"/>
          <w:sz w:val="24"/>
          <w:szCs w:val="24"/>
        </w:rPr>
      </w:pPr>
      <w:r w:rsidRPr="00254C05">
        <w:rPr>
          <w:rFonts w:ascii="Arial" w:eastAsiaTheme="minorHAnsi" w:hAnsi="Arial" w:cs="Arial"/>
          <w:sz w:val="24"/>
          <w:szCs w:val="24"/>
          <w:lang w:eastAsia="en-US"/>
        </w:rPr>
        <w:t>Przygotowanie zawiadomień o dokonanych zmianach w EGiB</w:t>
      </w:r>
      <w:r w:rsidR="00D66AEA" w:rsidRPr="00254C05">
        <w:rPr>
          <w:rFonts w:ascii="Arial" w:hAnsi="Arial" w:cs="Arial"/>
          <w:sz w:val="24"/>
          <w:szCs w:val="24"/>
        </w:rPr>
        <w:t>.</w:t>
      </w:r>
    </w:p>
    <w:p w14:paraId="71055A40" w14:textId="77777777" w:rsidR="007F6A95" w:rsidRPr="00254C05" w:rsidRDefault="007F6A95" w:rsidP="00493744">
      <w:pPr>
        <w:pStyle w:val="Akapitzlist"/>
        <w:numPr>
          <w:ilvl w:val="1"/>
          <w:numId w:val="41"/>
        </w:numPr>
        <w:spacing w:after="0"/>
        <w:ind w:left="1276"/>
        <w:rPr>
          <w:rFonts w:ascii="Arial" w:hAnsi="Arial" w:cs="Arial"/>
          <w:sz w:val="24"/>
          <w:szCs w:val="24"/>
        </w:rPr>
      </w:pPr>
      <w:r w:rsidRPr="00254C05">
        <w:rPr>
          <w:rFonts w:ascii="Arial" w:hAnsi="Arial" w:cs="Arial"/>
          <w:sz w:val="24"/>
          <w:szCs w:val="24"/>
        </w:rPr>
        <w:t>Przekazanie Produktu Etapu 2 do kontroli.</w:t>
      </w:r>
    </w:p>
    <w:p w14:paraId="4919B8C7" w14:textId="529EA0AC" w:rsidR="007F6A95" w:rsidRPr="00660057" w:rsidRDefault="007F6A95" w:rsidP="00493744">
      <w:pPr>
        <w:pStyle w:val="Akapitzlist"/>
        <w:numPr>
          <w:ilvl w:val="1"/>
          <w:numId w:val="41"/>
        </w:numPr>
        <w:spacing w:after="0"/>
        <w:ind w:left="1276"/>
        <w:rPr>
          <w:rFonts w:ascii="Arial" w:hAnsi="Arial" w:cs="Arial"/>
          <w:sz w:val="24"/>
          <w:szCs w:val="24"/>
        </w:rPr>
      </w:pPr>
      <w:r w:rsidRPr="00254C05">
        <w:rPr>
          <w:rFonts w:ascii="Arial" w:hAnsi="Arial" w:cs="Arial"/>
          <w:sz w:val="24"/>
          <w:szCs w:val="24"/>
        </w:rPr>
        <w:t>Kontrola i odbiór prac Etapu 2.</w:t>
      </w:r>
    </w:p>
    <w:p w14:paraId="6F8A1C3D" w14:textId="44E3089B" w:rsidR="00673001" w:rsidRPr="00254C05" w:rsidRDefault="00673001" w:rsidP="00493744">
      <w:pPr>
        <w:pStyle w:val="Akapitzlist"/>
        <w:numPr>
          <w:ilvl w:val="1"/>
          <w:numId w:val="14"/>
        </w:numPr>
        <w:spacing w:after="0"/>
        <w:ind w:left="851" w:hanging="425"/>
        <w:rPr>
          <w:rFonts w:ascii="Arial" w:hAnsi="Arial" w:cs="Arial"/>
          <w:sz w:val="24"/>
          <w:szCs w:val="24"/>
        </w:rPr>
      </w:pPr>
      <w:r w:rsidRPr="00254C05">
        <w:rPr>
          <w:rFonts w:ascii="Arial" w:hAnsi="Arial" w:cs="Arial"/>
          <w:sz w:val="24"/>
          <w:szCs w:val="24"/>
        </w:rPr>
        <w:t xml:space="preserve">Etap 3 realizacja do </w:t>
      </w:r>
      <w:r w:rsidRPr="00254C05">
        <w:rPr>
          <w:rFonts w:ascii="Arial" w:hAnsi="Arial" w:cs="Arial"/>
          <w:sz w:val="24"/>
          <w:szCs w:val="24"/>
          <w:u w:val="single"/>
        </w:rPr>
        <w:t>28 maja 2027 r.</w:t>
      </w:r>
      <w:r w:rsidRPr="00254C05">
        <w:rPr>
          <w:rFonts w:ascii="Arial" w:hAnsi="Arial" w:cs="Arial"/>
          <w:sz w:val="24"/>
          <w:szCs w:val="24"/>
        </w:rPr>
        <w:t xml:space="preserve"> w zakresie</w:t>
      </w:r>
      <w:r w:rsidR="00F150BC" w:rsidRPr="00254C05">
        <w:rPr>
          <w:rFonts w:ascii="Arial" w:hAnsi="Arial" w:cs="Arial"/>
          <w:sz w:val="24"/>
          <w:szCs w:val="24"/>
        </w:rPr>
        <w:t xml:space="preserve"> obrębu ewidencyjnego Międzybrodzie Kobiernickie</w:t>
      </w:r>
      <w:r w:rsidRPr="00254C05">
        <w:rPr>
          <w:rFonts w:ascii="Arial" w:hAnsi="Arial" w:cs="Arial"/>
          <w:sz w:val="24"/>
          <w:szCs w:val="24"/>
        </w:rPr>
        <w:t>:</w:t>
      </w:r>
    </w:p>
    <w:p w14:paraId="0A3D038E" w14:textId="77777777" w:rsidR="00673001" w:rsidRPr="00254C05" w:rsidRDefault="00673001" w:rsidP="00493744">
      <w:pPr>
        <w:pStyle w:val="Akapitzlist"/>
        <w:numPr>
          <w:ilvl w:val="0"/>
          <w:numId w:val="42"/>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Pozyskanie i analiza danych i materiałów z PODGiK.</w:t>
      </w:r>
    </w:p>
    <w:p w14:paraId="27ECAD00" w14:textId="77777777" w:rsidR="00354B02" w:rsidRPr="00254C05" w:rsidRDefault="00673001" w:rsidP="00493744">
      <w:pPr>
        <w:pStyle w:val="Akapitzlist"/>
        <w:numPr>
          <w:ilvl w:val="0"/>
          <w:numId w:val="42"/>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Pozyskanie i analiza danych i materiałów spoza PODGiK.</w:t>
      </w:r>
    </w:p>
    <w:p w14:paraId="25F1AD59" w14:textId="77777777" w:rsidR="00354B02" w:rsidRPr="00254C05" w:rsidRDefault="00673001" w:rsidP="00493744">
      <w:pPr>
        <w:pStyle w:val="Akapitzlist"/>
        <w:numPr>
          <w:ilvl w:val="0"/>
          <w:numId w:val="42"/>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Weryfikacja i pomiar sytuacyjny konturów budynków ewidencyjnych.</w:t>
      </w:r>
      <w:r w:rsidR="00354B02" w:rsidRPr="00254C05">
        <w:rPr>
          <w:rFonts w:ascii="Arial" w:eastAsiaTheme="minorHAnsi" w:hAnsi="Arial" w:cs="Arial"/>
          <w:sz w:val="24"/>
          <w:szCs w:val="24"/>
          <w:lang w:eastAsia="en-US"/>
        </w:rPr>
        <w:t xml:space="preserve"> </w:t>
      </w:r>
    </w:p>
    <w:p w14:paraId="56C17F36" w14:textId="15F2B958" w:rsidR="00673001" w:rsidRPr="00254C05" w:rsidRDefault="007F6A95" w:rsidP="00493744">
      <w:pPr>
        <w:pStyle w:val="Akapitzlist"/>
        <w:numPr>
          <w:ilvl w:val="0"/>
          <w:numId w:val="42"/>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Przekazanie Produktu Etapu 3 do kontroli.</w:t>
      </w:r>
    </w:p>
    <w:p w14:paraId="6134C5C6" w14:textId="4EFCAB6F" w:rsidR="007F6A95" w:rsidRPr="00660057" w:rsidRDefault="007F6A95" w:rsidP="00493744">
      <w:pPr>
        <w:pStyle w:val="Akapitzlist"/>
        <w:numPr>
          <w:ilvl w:val="0"/>
          <w:numId w:val="42"/>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lastRenderedPageBreak/>
        <w:t>Kontrola i odbiór prac Etapu 3.</w:t>
      </w:r>
    </w:p>
    <w:p w14:paraId="6D48CDE1" w14:textId="3EBF6474" w:rsidR="00673001" w:rsidRPr="00254C05" w:rsidRDefault="00673001" w:rsidP="00493744">
      <w:pPr>
        <w:pStyle w:val="Akapitzlist"/>
        <w:numPr>
          <w:ilvl w:val="1"/>
          <w:numId w:val="14"/>
        </w:numPr>
        <w:spacing w:after="0"/>
        <w:ind w:left="851" w:hanging="425"/>
        <w:rPr>
          <w:rFonts w:ascii="Arial" w:hAnsi="Arial" w:cs="Arial"/>
          <w:sz w:val="24"/>
          <w:szCs w:val="24"/>
        </w:rPr>
      </w:pPr>
      <w:r w:rsidRPr="00254C05">
        <w:rPr>
          <w:rFonts w:ascii="Arial" w:hAnsi="Arial" w:cs="Arial"/>
          <w:sz w:val="24"/>
          <w:szCs w:val="24"/>
        </w:rPr>
        <w:t xml:space="preserve">Etap 4 realizacja do </w:t>
      </w:r>
      <w:r w:rsidRPr="00254C05">
        <w:rPr>
          <w:rFonts w:ascii="Arial" w:hAnsi="Arial" w:cs="Arial"/>
          <w:sz w:val="24"/>
          <w:szCs w:val="24"/>
          <w:u w:val="single"/>
        </w:rPr>
        <w:t>30 września 2027 r.</w:t>
      </w:r>
      <w:r w:rsidRPr="00254C05">
        <w:rPr>
          <w:rFonts w:ascii="Arial" w:hAnsi="Arial" w:cs="Arial"/>
          <w:sz w:val="24"/>
          <w:szCs w:val="24"/>
        </w:rPr>
        <w:t xml:space="preserve"> w zakresie</w:t>
      </w:r>
      <w:r w:rsidR="00F150BC" w:rsidRPr="00254C05">
        <w:rPr>
          <w:rFonts w:ascii="Arial" w:hAnsi="Arial" w:cs="Arial"/>
          <w:sz w:val="24"/>
          <w:szCs w:val="24"/>
        </w:rPr>
        <w:t xml:space="preserve"> obrębu ewidencyjnego Międzybrodzie Kobiernickie</w:t>
      </w:r>
      <w:r w:rsidRPr="00254C05">
        <w:rPr>
          <w:rFonts w:ascii="Arial" w:hAnsi="Arial" w:cs="Arial"/>
          <w:sz w:val="24"/>
          <w:szCs w:val="24"/>
        </w:rPr>
        <w:t>:</w:t>
      </w:r>
    </w:p>
    <w:p w14:paraId="712AD61D" w14:textId="550EACC2" w:rsidR="007F6A95" w:rsidRPr="00254C05" w:rsidRDefault="007F6A95" w:rsidP="00493744">
      <w:pPr>
        <w:pStyle w:val="Akapitzlist"/>
        <w:numPr>
          <w:ilvl w:val="0"/>
          <w:numId w:val="43"/>
        </w:numPr>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Kalibracja rastrów map analogowych i ich ponowny pomiar kartometryczny.</w:t>
      </w:r>
    </w:p>
    <w:p w14:paraId="6A87C2B6" w14:textId="43D8D9DD" w:rsidR="00673001" w:rsidRPr="00254C05" w:rsidRDefault="00673001" w:rsidP="00493744">
      <w:pPr>
        <w:pStyle w:val="Akapitzlist"/>
        <w:numPr>
          <w:ilvl w:val="0"/>
          <w:numId w:val="43"/>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Przeprowadzenie ustalenia przebiegu granic działek ewidencyjnych.</w:t>
      </w:r>
    </w:p>
    <w:p w14:paraId="7545BC0C" w14:textId="77777777" w:rsidR="00673001" w:rsidRPr="00254C05" w:rsidRDefault="00673001" w:rsidP="00493744">
      <w:pPr>
        <w:pStyle w:val="Akapitzlist"/>
        <w:numPr>
          <w:ilvl w:val="0"/>
          <w:numId w:val="43"/>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Aktualizacja użytków gruntowych na terenach zabudowanych i zurbanizowanych.</w:t>
      </w:r>
    </w:p>
    <w:p w14:paraId="0F4C02D6" w14:textId="77777777" w:rsidR="00673001" w:rsidRPr="00254C05" w:rsidRDefault="00673001" w:rsidP="00493744">
      <w:pPr>
        <w:pStyle w:val="Akapitzlist"/>
        <w:numPr>
          <w:ilvl w:val="0"/>
          <w:numId w:val="43"/>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Skompletowanie operatu technicznego z całości prac.</w:t>
      </w:r>
    </w:p>
    <w:p w14:paraId="72158390" w14:textId="77777777" w:rsidR="00673001" w:rsidRPr="00254C05" w:rsidRDefault="00673001" w:rsidP="00493744">
      <w:pPr>
        <w:pStyle w:val="Akapitzlist"/>
        <w:numPr>
          <w:ilvl w:val="0"/>
          <w:numId w:val="43"/>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Wprowadzenie wyników prac do BDPZGiK.</w:t>
      </w:r>
    </w:p>
    <w:p w14:paraId="3E651184" w14:textId="77777777" w:rsidR="00673001" w:rsidRPr="00254C05" w:rsidRDefault="00673001" w:rsidP="00493744">
      <w:pPr>
        <w:pStyle w:val="Akapitzlist"/>
        <w:numPr>
          <w:ilvl w:val="0"/>
          <w:numId w:val="43"/>
        </w:numPr>
        <w:autoSpaceDE w:val="0"/>
        <w:autoSpaceDN w:val="0"/>
        <w:adjustRightInd w:val="0"/>
        <w:spacing w:after="0"/>
        <w:ind w:left="1276"/>
        <w:rPr>
          <w:rFonts w:ascii="Arial" w:eastAsiaTheme="minorHAnsi" w:hAnsi="Arial" w:cs="Arial"/>
          <w:sz w:val="24"/>
          <w:szCs w:val="24"/>
          <w:lang w:eastAsia="en-US"/>
        </w:rPr>
      </w:pPr>
      <w:r w:rsidRPr="00254C05">
        <w:rPr>
          <w:rFonts w:ascii="Arial" w:eastAsiaTheme="minorHAnsi" w:hAnsi="Arial" w:cs="Arial"/>
          <w:sz w:val="24"/>
          <w:szCs w:val="24"/>
          <w:lang w:eastAsia="en-US"/>
        </w:rPr>
        <w:t>Wykonanie działań harmonizujących.</w:t>
      </w:r>
    </w:p>
    <w:p w14:paraId="114E8820" w14:textId="77777777" w:rsidR="007F6A95" w:rsidRPr="00254C05" w:rsidRDefault="00673001" w:rsidP="00493744">
      <w:pPr>
        <w:pStyle w:val="Akapitzlist"/>
        <w:numPr>
          <w:ilvl w:val="0"/>
          <w:numId w:val="43"/>
        </w:numPr>
        <w:spacing w:after="0"/>
        <w:ind w:left="1276"/>
        <w:rPr>
          <w:rFonts w:ascii="Arial" w:hAnsi="Arial" w:cs="Arial"/>
          <w:sz w:val="24"/>
          <w:szCs w:val="24"/>
        </w:rPr>
      </w:pPr>
      <w:r w:rsidRPr="00254C05">
        <w:rPr>
          <w:rFonts w:ascii="Arial" w:eastAsiaTheme="minorHAnsi" w:hAnsi="Arial" w:cs="Arial"/>
          <w:sz w:val="24"/>
          <w:szCs w:val="24"/>
          <w:lang w:eastAsia="en-US"/>
        </w:rPr>
        <w:t>Przygotowanie zawiadomień o dokonanych zmianach w EGiB</w:t>
      </w:r>
      <w:r w:rsidRPr="00254C05">
        <w:rPr>
          <w:rFonts w:ascii="Arial" w:hAnsi="Arial" w:cs="Arial"/>
          <w:sz w:val="24"/>
          <w:szCs w:val="24"/>
        </w:rPr>
        <w:t>.</w:t>
      </w:r>
    </w:p>
    <w:p w14:paraId="20A77330" w14:textId="767FD70F" w:rsidR="007F6A95" w:rsidRPr="00254C05" w:rsidRDefault="007F6A95" w:rsidP="00493744">
      <w:pPr>
        <w:pStyle w:val="Akapitzlist"/>
        <w:numPr>
          <w:ilvl w:val="0"/>
          <w:numId w:val="43"/>
        </w:numPr>
        <w:spacing w:after="0"/>
        <w:ind w:left="1276"/>
        <w:rPr>
          <w:rFonts w:ascii="Arial" w:hAnsi="Arial" w:cs="Arial"/>
          <w:sz w:val="24"/>
          <w:szCs w:val="24"/>
        </w:rPr>
      </w:pPr>
      <w:r w:rsidRPr="00254C05">
        <w:rPr>
          <w:rFonts w:ascii="Arial" w:eastAsiaTheme="minorHAnsi" w:hAnsi="Arial" w:cs="Arial"/>
          <w:sz w:val="24"/>
          <w:szCs w:val="24"/>
          <w:lang w:eastAsia="en-US"/>
        </w:rPr>
        <w:t>Przekazanie Produktu Etapu 4 do kontroli.</w:t>
      </w:r>
    </w:p>
    <w:p w14:paraId="1039A734" w14:textId="00B52A3D" w:rsidR="007F6A95" w:rsidRPr="00254C05" w:rsidRDefault="007F6A95" w:rsidP="00493744">
      <w:pPr>
        <w:pStyle w:val="Akapitzlist"/>
        <w:numPr>
          <w:ilvl w:val="0"/>
          <w:numId w:val="43"/>
        </w:numPr>
        <w:spacing w:after="0"/>
        <w:ind w:left="1276"/>
        <w:rPr>
          <w:rFonts w:ascii="Arial" w:hAnsi="Arial" w:cs="Arial"/>
          <w:sz w:val="24"/>
          <w:szCs w:val="24"/>
        </w:rPr>
      </w:pPr>
      <w:r w:rsidRPr="00254C05">
        <w:rPr>
          <w:rFonts w:ascii="Arial" w:eastAsiaTheme="minorHAnsi" w:hAnsi="Arial" w:cs="Arial"/>
          <w:sz w:val="24"/>
          <w:szCs w:val="24"/>
          <w:lang w:eastAsia="en-US"/>
        </w:rPr>
        <w:t>Kontrola i odbiór prac Etapu 4.</w:t>
      </w:r>
    </w:p>
    <w:p w14:paraId="1864FA69" w14:textId="77777777" w:rsidR="00261263" w:rsidRPr="00254C05" w:rsidRDefault="00261263" w:rsidP="00493744">
      <w:pPr>
        <w:numPr>
          <w:ilvl w:val="0"/>
          <w:numId w:val="11"/>
        </w:numPr>
        <w:spacing w:after="0"/>
        <w:ind w:left="426" w:hanging="426"/>
        <w:rPr>
          <w:rFonts w:ascii="Arial" w:hAnsi="Arial" w:cs="Arial"/>
          <w:sz w:val="24"/>
          <w:szCs w:val="24"/>
        </w:rPr>
      </w:pPr>
      <w:r w:rsidRPr="00254C05">
        <w:rPr>
          <w:rFonts w:ascii="Arial" w:hAnsi="Arial" w:cs="Arial"/>
          <w:sz w:val="24"/>
          <w:szCs w:val="24"/>
        </w:rPr>
        <w:t>Odbioru częściowego oraz końcowego przedmiotu umowy dokona komisja wyznaczona przez Zamawiającego. Zamawiający wyznaczy termin i rozpocznie odbiór przedmiotu umowy w ciągu 5 dni od dnia zawiadomienia go o osiągnięciu gotowości do odbioru zawiadamiając o tym Wykonawcę.</w:t>
      </w:r>
    </w:p>
    <w:p w14:paraId="74E74E48" w14:textId="23609002" w:rsidR="00261263" w:rsidRPr="00254C05" w:rsidRDefault="00261263" w:rsidP="00493744">
      <w:pPr>
        <w:numPr>
          <w:ilvl w:val="0"/>
          <w:numId w:val="11"/>
        </w:numPr>
        <w:spacing w:after="0"/>
        <w:ind w:left="426" w:hanging="426"/>
        <w:rPr>
          <w:rFonts w:ascii="Arial" w:hAnsi="Arial" w:cs="Arial"/>
          <w:sz w:val="24"/>
          <w:szCs w:val="24"/>
        </w:rPr>
      </w:pPr>
      <w:r w:rsidRPr="00254C05">
        <w:rPr>
          <w:rFonts w:ascii="Arial" w:hAnsi="Arial" w:cs="Arial"/>
          <w:sz w:val="24"/>
          <w:szCs w:val="24"/>
        </w:rPr>
        <w:t>W razie stwierdzenia, w trakcie prowadzenia czynności odbioru jakichkolwiek wad lub usterek w wykonaniu przedmiotu umowy, Wykonawca usunie je na własny koszt w</w:t>
      </w:r>
      <w:r w:rsidR="00B842F1" w:rsidRPr="00254C05">
        <w:rPr>
          <w:rFonts w:ascii="Arial" w:hAnsi="Arial" w:cs="Arial"/>
          <w:sz w:val="24"/>
          <w:szCs w:val="24"/>
        </w:rPr>
        <w:t> </w:t>
      </w:r>
      <w:r w:rsidRPr="00254C05">
        <w:rPr>
          <w:rFonts w:ascii="Arial" w:hAnsi="Arial" w:cs="Arial"/>
          <w:sz w:val="24"/>
          <w:szCs w:val="24"/>
        </w:rPr>
        <w:t>terminie wyznaczonym przez Zamawiającego.</w:t>
      </w:r>
    </w:p>
    <w:p w14:paraId="68B30C93" w14:textId="77777777" w:rsidR="00261263" w:rsidRPr="00254C05" w:rsidRDefault="00261263" w:rsidP="00493744">
      <w:pPr>
        <w:numPr>
          <w:ilvl w:val="0"/>
          <w:numId w:val="11"/>
        </w:numPr>
        <w:spacing w:after="0"/>
        <w:ind w:left="426" w:hanging="426"/>
        <w:rPr>
          <w:rFonts w:ascii="Arial" w:hAnsi="Arial" w:cs="Arial"/>
          <w:sz w:val="24"/>
          <w:szCs w:val="24"/>
        </w:rPr>
      </w:pPr>
      <w:r w:rsidRPr="00254C05">
        <w:rPr>
          <w:rFonts w:ascii="Arial" w:hAnsi="Arial" w:cs="Arial"/>
          <w:sz w:val="24"/>
          <w:szCs w:val="24"/>
        </w:rPr>
        <w:t>W przypadku stwierdzenia, iż wady lub usterki są istotne dla Zamawiającego, może on powstrzymać się od podpisania protokołu odbioru końcowego do dnia ich usunięcia.</w:t>
      </w:r>
    </w:p>
    <w:p w14:paraId="37F65D50" w14:textId="77777777" w:rsidR="00261263" w:rsidRPr="00254C05" w:rsidRDefault="00261263" w:rsidP="00493744">
      <w:pPr>
        <w:numPr>
          <w:ilvl w:val="0"/>
          <w:numId w:val="11"/>
        </w:numPr>
        <w:spacing w:after="0"/>
        <w:ind w:left="426" w:hanging="426"/>
        <w:rPr>
          <w:rFonts w:ascii="Arial" w:hAnsi="Arial" w:cs="Arial"/>
          <w:sz w:val="24"/>
          <w:szCs w:val="24"/>
        </w:rPr>
      </w:pPr>
      <w:r w:rsidRPr="00254C05">
        <w:rPr>
          <w:rFonts w:ascii="Arial" w:hAnsi="Arial" w:cs="Arial"/>
          <w:sz w:val="24"/>
          <w:szCs w:val="24"/>
        </w:rPr>
        <w:t>Datę odbioru będzie stanowił dzień zakończenia czynności odbioru i podpisania protokołu odbioru częściowego lub końcowego wykonania przedmiotu umowy.</w:t>
      </w:r>
    </w:p>
    <w:p w14:paraId="01668DD9" w14:textId="62893789" w:rsidR="00261263" w:rsidRPr="00254C05" w:rsidRDefault="00261263" w:rsidP="00493744">
      <w:pPr>
        <w:numPr>
          <w:ilvl w:val="0"/>
          <w:numId w:val="11"/>
        </w:numPr>
        <w:spacing w:after="0"/>
        <w:ind w:left="426" w:hanging="426"/>
        <w:rPr>
          <w:rFonts w:ascii="Arial" w:hAnsi="Arial" w:cs="Arial"/>
          <w:sz w:val="24"/>
          <w:szCs w:val="24"/>
        </w:rPr>
      </w:pPr>
      <w:r w:rsidRPr="00254C05">
        <w:rPr>
          <w:rFonts w:ascii="Arial" w:hAnsi="Arial" w:cs="Arial"/>
          <w:sz w:val="24"/>
          <w:szCs w:val="24"/>
        </w:rPr>
        <w:t>Po zakończeniu okresu rękojmi i gwarancji oraz po usunięciu przez Wykonawcę wad i</w:t>
      </w:r>
      <w:r w:rsidR="00B842F1" w:rsidRPr="00254C05">
        <w:rPr>
          <w:rFonts w:ascii="Arial" w:hAnsi="Arial" w:cs="Arial"/>
          <w:sz w:val="24"/>
          <w:szCs w:val="24"/>
        </w:rPr>
        <w:t> </w:t>
      </w:r>
      <w:r w:rsidRPr="00254C05">
        <w:rPr>
          <w:rFonts w:ascii="Arial" w:hAnsi="Arial" w:cs="Arial"/>
          <w:sz w:val="24"/>
          <w:szCs w:val="24"/>
        </w:rPr>
        <w:t xml:space="preserve">usterek, zgłoszonych przez Zamawiającego w tym okresie, Zamawiający dokona odbioru pogwarancyjnego. Do odbioru pogwarancyjnego stosuje się zapisy ust. </w:t>
      </w:r>
      <w:r w:rsidR="006355D3" w:rsidRPr="00254C05">
        <w:rPr>
          <w:rFonts w:ascii="Arial" w:hAnsi="Arial" w:cs="Arial"/>
          <w:sz w:val="24"/>
          <w:szCs w:val="24"/>
        </w:rPr>
        <w:t>2</w:t>
      </w:r>
      <w:r w:rsidRPr="00254C05">
        <w:rPr>
          <w:rFonts w:ascii="Arial" w:hAnsi="Arial" w:cs="Arial"/>
          <w:sz w:val="24"/>
          <w:szCs w:val="24"/>
        </w:rPr>
        <w:t>-</w:t>
      </w:r>
      <w:r w:rsidR="006355D3" w:rsidRPr="00254C05">
        <w:rPr>
          <w:rFonts w:ascii="Arial" w:hAnsi="Arial" w:cs="Arial"/>
          <w:sz w:val="24"/>
          <w:szCs w:val="24"/>
        </w:rPr>
        <w:t>5</w:t>
      </w:r>
      <w:r w:rsidRPr="00254C05">
        <w:rPr>
          <w:rFonts w:ascii="Arial" w:hAnsi="Arial" w:cs="Arial"/>
          <w:sz w:val="24"/>
          <w:szCs w:val="24"/>
        </w:rPr>
        <w:t xml:space="preserve"> niniejszego paragrafu.</w:t>
      </w:r>
    </w:p>
    <w:p w14:paraId="565C71C2" w14:textId="77777777" w:rsidR="00261263" w:rsidRPr="00254C05" w:rsidRDefault="00261263" w:rsidP="00493744">
      <w:pPr>
        <w:numPr>
          <w:ilvl w:val="0"/>
          <w:numId w:val="11"/>
        </w:numPr>
        <w:spacing w:after="0"/>
        <w:ind w:left="426" w:hanging="426"/>
        <w:rPr>
          <w:rFonts w:ascii="Arial" w:hAnsi="Arial" w:cs="Arial"/>
          <w:sz w:val="24"/>
          <w:szCs w:val="24"/>
        </w:rPr>
      </w:pPr>
      <w:r w:rsidRPr="00254C05">
        <w:rPr>
          <w:rFonts w:ascii="Arial" w:hAnsi="Arial" w:cs="Arial"/>
          <w:sz w:val="24"/>
          <w:szCs w:val="24"/>
        </w:rPr>
        <w:t>W razie stwierdzenia w czasie odbioru wad powstałych z przyczyn, za które odpowiada Wykonawca, nie nadających się do usunięcia, a wady te uniemożliwiają użytkowanie przedmiotu umowy zgodnie z jego przeznaczeniem Zamawiający może odstąpić od umowy lub żądać wykonania umowy po raz drugi, a Wykonawca naprawi na koszt własny szkody poniesione przez Zamawiającego.</w:t>
      </w:r>
    </w:p>
    <w:p w14:paraId="3384F499" w14:textId="77777777" w:rsidR="00261263" w:rsidRPr="00254C05" w:rsidRDefault="00261263" w:rsidP="00493744">
      <w:pPr>
        <w:numPr>
          <w:ilvl w:val="0"/>
          <w:numId w:val="11"/>
        </w:numPr>
        <w:spacing w:after="0"/>
        <w:ind w:left="426" w:hanging="426"/>
        <w:rPr>
          <w:rFonts w:ascii="Arial" w:hAnsi="Arial" w:cs="Arial"/>
          <w:sz w:val="24"/>
          <w:szCs w:val="24"/>
        </w:rPr>
      </w:pPr>
      <w:r w:rsidRPr="00254C05">
        <w:rPr>
          <w:rFonts w:ascii="Arial" w:hAnsi="Arial" w:cs="Arial"/>
          <w:sz w:val="24"/>
          <w:szCs w:val="24"/>
        </w:rPr>
        <w:t>Koszty związane z realizacją nowej umowy poniesie w całości Wykonawca.</w:t>
      </w:r>
    </w:p>
    <w:p w14:paraId="56067494" w14:textId="0D0FA9E4" w:rsidR="003E1B14" w:rsidRPr="00254C05" w:rsidRDefault="003E1B14" w:rsidP="00660057">
      <w:pPr>
        <w:spacing w:before="240" w:after="0"/>
        <w:jc w:val="center"/>
        <w:rPr>
          <w:rFonts w:ascii="Arial" w:eastAsia="Times New Roman" w:hAnsi="Arial" w:cs="Arial"/>
          <w:b/>
          <w:bCs/>
          <w:sz w:val="24"/>
          <w:szCs w:val="24"/>
        </w:rPr>
      </w:pPr>
      <w:r w:rsidRPr="00254C05">
        <w:rPr>
          <w:rFonts w:ascii="Arial" w:eastAsia="Times New Roman" w:hAnsi="Arial" w:cs="Arial"/>
          <w:b/>
          <w:bCs/>
          <w:sz w:val="24"/>
          <w:szCs w:val="24"/>
        </w:rPr>
        <w:t>§ 3</w:t>
      </w:r>
    </w:p>
    <w:p w14:paraId="4419D068" w14:textId="4E499000" w:rsidR="00442495" w:rsidRPr="00254C05" w:rsidRDefault="003E1B14" w:rsidP="00660057">
      <w:pPr>
        <w:spacing w:after="240"/>
        <w:jc w:val="center"/>
        <w:rPr>
          <w:rFonts w:ascii="Arial" w:eastAsia="Times New Roman" w:hAnsi="Arial" w:cs="Arial"/>
          <w:b/>
          <w:bCs/>
          <w:sz w:val="24"/>
          <w:szCs w:val="24"/>
        </w:rPr>
      </w:pPr>
      <w:r w:rsidRPr="00254C05">
        <w:rPr>
          <w:rFonts w:ascii="Arial" w:eastAsia="Times New Roman" w:hAnsi="Arial" w:cs="Arial"/>
          <w:b/>
          <w:bCs/>
          <w:sz w:val="24"/>
          <w:szCs w:val="24"/>
        </w:rPr>
        <w:t>Obowiązki umowne stron</w:t>
      </w:r>
    </w:p>
    <w:p w14:paraId="3ADCB223" w14:textId="4492171B" w:rsidR="003E1B14" w:rsidRPr="00254C05" w:rsidRDefault="003E1B14" w:rsidP="00493744">
      <w:pPr>
        <w:pStyle w:val="Akapitzlist"/>
        <w:numPr>
          <w:ilvl w:val="0"/>
          <w:numId w:val="1"/>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Strony zobowiązują się do właściwej merytorycznie współpracy w toku wykonywania przedmiotu umowy.</w:t>
      </w:r>
    </w:p>
    <w:p w14:paraId="1F4242D7" w14:textId="5C712E6E" w:rsidR="00973C65" w:rsidRPr="00254C05" w:rsidRDefault="00973C65" w:rsidP="00493744">
      <w:pPr>
        <w:pStyle w:val="Akapitzlist"/>
        <w:numPr>
          <w:ilvl w:val="0"/>
          <w:numId w:val="1"/>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lastRenderedPageBreak/>
        <w:t>Wykonawca oświadcza, że wszelkie prace wchodzące w zakres niniejszej umowy będą wykonywane przez osobę(y), która(e) posiada(ją) stosowne uprawnienia geodezyjne, o</w:t>
      </w:r>
      <w:r w:rsidR="00B842F1" w:rsidRPr="00254C05">
        <w:rPr>
          <w:rFonts w:ascii="Arial" w:hAnsi="Arial" w:cs="Arial"/>
          <w:sz w:val="24"/>
          <w:szCs w:val="24"/>
        </w:rPr>
        <w:t> </w:t>
      </w:r>
      <w:r w:rsidRPr="00254C05">
        <w:rPr>
          <w:rFonts w:ascii="Arial" w:hAnsi="Arial" w:cs="Arial"/>
          <w:sz w:val="24"/>
          <w:szCs w:val="24"/>
        </w:rPr>
        <w:t>których mowa w art. 43 pkt 2 ustawy z dnia 17 maja 1989 r. Prawo geodezyjne i</w:t>
      </w:r>
      <w:r w:rsidR="00B842F1" w:rsidRPr="00254C05">
        <w:rPr>
          <w:rFonts w:ascii="Arial" w:hAnsi="Arial" w:cs="Arial"/>
          <w:sz w:val="24"/>
          <w:szCs w:val="24"/>
        </w:rPr>
        <w:t> </w:t>
      </w:r>
      <w:r w:rsidRPr="00254C05">
        <w:rPr>
          <w:rFonts w:ascii="Arial" w:hAnsi="Arial" w:cs="Arial"/>
          <w:sz w:val="24"/>
          <w:szCs w:val="24"/>
        </w:rPr>
        <w:t>kartograficzne (</w:t>
      </w:r>
      <w:r w:rsidR="00442495" w:rsidRPr="00254C05">
        <w:rPr>
          <w:rFonts w:ascii="Arial" w:hAnsi="Arial" w:cs="Arial"/>
          <w:sz w:val="24"/>
          <w:szCs w:val="24"/>
        </w:rPr>
        <w:t>t.j. Dz. U. z 202</w:t>
      </w:r>
      <w:r w:rsidR="00546B77">
        <w:rPr>
          <w:rFonts w:ascii="Arial" w:hAnsi="Arial" w:cs="Arial"/>
          <w:sz w:val="24"/>
          <w:szCs w:val="24"/>
        </w:rPr>
        <w:t>4</w:t>
      </w:r>
      <w:r w:rsidR="00442495" w:rsidRPr="00254C05">
        <w:rPr>
          <w:rFonts w:ascii="Arial" w:hAnsi="Arial" w:cs="Arial"/>
          <w:sz w:val="24"/>
          <w:szCs w:val="24"/>
        </w:rPr>
        <w:t xml:space="preserve"> r. poz. </w:t>
      </w:r>
      <w:r w:rsidR="00546B77">
        <w:rPr>
          <w:rFonts w:ascii="Arial" w:hAnsi="Arial" w:cs="Arial"/>
          <w:sz w:val="24"/>
          <w:szCs w:val="24"/>
        </w:rPr>
        <w:t>1151</w:t>
      </w:r>
      <w:r w:rsidR="00442495" w:rsidRPr="00254C05">
        <w:rPr>
          <w:rFonts w:ascii="Arial" w:hAnsi="Arial" w:cs="Arial"/>
          <w:sz w:val="24"/>
          <w:szCs w:val="24"/>
        </w:rPr>
        <w:t xml:space="preserve"> z późn. zm.</w:t>
      </w:r>
      <w:r w:rsidRPr="00254C05">
        <w:rPr>
          <w:rFonts w:ascii="Arial" w:hAnsi="Arial" w:cs="Arial"/>
          <w:sz w:val="24"/>
          <w:szCs w:val="24"/>
        </w:rPr>
        <w:t>) oraz że nie występują po jego stronie jakiekolwiek okoliczności, które mogłyby uniemożliwić wykonanie umowy.</w:t>
      </w:r>
    </w:p>
    <w:p w14:paraId="498F8264" w14:textId="77777777" w:rsidR="00076AE5" w:rsidRPr="00254C05" w:rsidRDefault="00076AE5" w:rsidP="00493744">
      <w:pPr>
        <w:pStyle w:val="Akapitzlist"/>
        <w:numPr>
          <w:ilvl w:val="0"/>
          <w:numId w:val="1"/>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Zamawiający ma prawo kontroli wykonywania przedmiotu umowy na każdym etapie jego wykonywania a także do powołania niezależnego podmiotu (Inspektora Nadzoru), który w imieniu Zamawiającego będzie realizował nadzór nad realizacją umowy.</w:t>
      </w:r>
    </w:p>
    <w:p w14:paraId="218A04EE" w14:textId="024106AB" w:rsidR="00076AE5" w:rsidRPr="00254C05" w:rsidRDefault="00076AE5" w:rsidP="00493744">
      <w:pPr>
        <w:pStyle w:val="Akapitzlist"/>
        <w:numPr>
          <w:ilvl w:val="0"/>
          <w:numId w:val="1"/>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Wykonawca zobowiązuje się stosować do wszelkich poleceń i wskazówek Zamawiającego i powołanego Inspektora Nadzoru, mających związek z</w:t>
      </w:r>
      <w:r w:rsidR="000F5D6F" w:rsidRPr="00254C05">
        <w:rPr>
          <w:rFonts w:ascii="Arial" w:hAnsi="Arial" w:cs="Arial"/>
          <w:sz w:val="24"/>
          <w:szCs w:val="24"/>
        </w:rPr>
        <w:t> </w:t>
      </w:r>
      <w:r w:rsidRPr="00254C05">
        <w:rPr>
          <w:rFonts w:ascii="Arial" w:hAnsi="Arial" w:cs="Arial"/>
          <w:sz w:val="24"/>
          <w:szCs w:val="24"/>
        </w:rPr>
        <w:t>przedmiotem umowy.</w:t>
      </w:r>
    </w:p>
    <w:p w14:paraId="6E504A53" w14:textId="109AD45E" w:rsidR="00076AE5" w:rsidRPr="00254C05" w:rsidRDefault="00076AE5" w:rsidP="00493744">
      <w:pPr>
        <w:pStyle w:val="Akapitzlist"/>
        <w:numPr>
          <w:ilvl w:val="0"/>
          <w:numId w:val="1"/>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Wykonawca zobowiązany jest do współpracy z Zamawiającym oraz powołanym Inspektorem Nadzoru, w szczególności do niezwłocznego informowania Zamawiającego o wszelkich okolicznościach mogących mieć wpływ na prawidłowość lub terminowość wykonania przedmiotu umowy, w tym udzielania wyjaśnień dotyczących sposobu realizacji przedmiotu umowy oraz informacji dotyczących postępu prac i wyników tych prac.</w:t>
      </w:r>
    </w:p>
    <w:p w14:paraId="1ED1C66F" w14:textId="51F7AB3C" w:rsidR="00973C65" w:rsidRPr="00254C05" w:rsidRDefault="00973C65" w:rsidP="00493744">
      <w:pPr>
        <w:pStyle w:val="Akapitzlist"/>
        <w:numPr>
          <w:ilvl w:val="0"/>
          <w:numId w:val="1"/>
        </w:numPr>
        <w:ind w:left="426" w:hanging="426"/>
        <w:rPr>
          <w:rFonts w:ascii="Arial" w:hAnsi="Arial" w:cs="Arial"/>
          <w:sz w:val="24"/>
          <w:szCs w:val="24"/>
        </w:rPr>
      </w:pPr>
      <w:r w:rsidRPr="00254C05">
        <w:rPr>
          <w:rFonts w:ascii="Arial" w:hAnsi="Arial" w:cs="Arial"/>
          <w:sz w:val="24"/>
          <w:szCs w:val="24"/>
        </w:rPr>
        <w:t>W przypadku stwierdzenia w okresie rękojmi wad, powstałych z przyczyn, za które odpowiada Wykonawca, nie nadających się do usunięcia, a wady te uniemożliwiają użytkowanie przedmiotu Umowy zgodnie z jego przeznaczeniem – Zamawiający może żądać wykonania Umowy po raz drugi na koszt Wykonawcy oraz naprawi na koszt własny szkody poniesione przez Zamawiającego.</w:t>
      </w:r>
    </w:p>
    <w:p w14:paraId="4409A912" w14:textId="2E8DE722" w:rsidR="00AD7811" w:rsidRPr="00254C05" w:rsidRDefault="00AD7811" w:rsidP="00660057">
      <w:pPr>
        <w:autoSpaceDE w:val="0"/>
        <w:autoSpaceDN w:val="0"/>
        <w:adjustRightInd w:val="0"/>
        <w:spacing w:before="240" w:after="0"/>
        <w:jc w:val="center"/>
        <w:rPr>
          <w:rFonts w:ascii="Arial" w:hAnsi="Arial" w:cs="Arial"/>
          <w:b/>
          <w:sz w:val="24"/>
          <w:szCs w:val="24"/>
        </w:rPr>
      </w:pPr>
      <w:r w:rsidRPr="00254C05">
        <w:rPr>
          <w:rFonts w:ascii="Arial" w:hAnsi="Arial" w:cs="Arial"/>
          <w:b/>
          <w:sz w:val="24"/>
          <w:szCs w:val="24"/>
        </w:rPr>
        <w:t>§</w:t>
      </w:r>
      <w:r w:rsidR="00205DA8" w:rsidRPr="00254C05">
        <w:rPr>
          <w:rFonts w:ascii="Arial" w:hAnsi="Arial" w:cs="Arial"/>
          <w:b/>
          <w:sz w:val="24"/>
          <w:szCs w:val="24"/>
        </w:rPr>
        <w:t xml:space="preserve"> </w:t>
      </w:r>
      <w:r w:rsidRPr="00254C05">
        <w:rPr>
          <w:rFonts w:ascii="Arial" w:hAnsi="Arial" w:cs="Arial"/>
          <w:b/>
          <w:sz w:val="24"/>
          <w:szCs w:val="24"/>
        </w:rPr>
        <w:t>4</w:t>
      </w:r>
    </w:p>
    <w:p w14:paraId="259F87A2" w14:textId="1CB2104A" w:rsidR="00442495" w:rsidRPr="00254C05" w:rsidRDefault="00AD7811" w:rsidP="00660057">
      <w:pPr>
        <w:autoSpaceDE w:val="0"/>
        <w:autoSpaceDN w:val="0"/>
        <w:adjustRightInd w:val="0"/>
        <w:spacing w:after="240"/>
        <w:jc w:val="center"/>
        <w:rPr>
          <w:rFonts w:ascii="Arial" w:hAnsi="Arial" w:cs="Arial"/>
          <w:b/>
          <w:sz w:val="24"/>
          <w:szCs w:val="24"/>
        </w:rPr>
      </w:pPr>
      <w:r w:rsidRPr="00254C05">
        <w:rPr>
          <w:rFonts w:ascii="Arial" w:hAnsi="Arial" w:cs="Arial"/>
          <w:b/>
          <w:sz w:val="24"/>
          <w:szCs w:val="24"/>
        </w:rPr>
        <w:t>Wynagrodzenie i sposób rozliczeń</w:t>
      </w:r>
    </w:p>
    <w:p w14:paraId="4BD5CCC3" w14:textId="69AD9593" w:rsidR="00205DA8" w:rsidRPr="00254C05" w:rsidRDefault="00205DA8" w:rsidP="00487F63">
      <w:pPr>
        <w:pStyle w:val="Akapitzlist"/>
        <w:numPr>
          <w:ilvl w:val="0"/>
          <w:numId w:val="2"/>
        </w:numPr>
        <w:tabs>
          <w:tab w:val="left" w:leader="dot" w:pos="8505"/>
        </w:tabs>
        <w:spacing w:after="0"/>
        <w:ind w:left="425" w:hanging="425"/>
        <w:rPr>
          <w:rFonts w:ascii="Arial" w:eastAsia="Times New Roman" w:hAnsi="Arial" w:cs="Arial"/>
          <w:sz w:val="24"/>
          <w:szCs w:val="24"/>
          <w:lang w:eastAsia="ar-SA"/>
        </w:rPr>
      </w:pPr>
      <w:r w:rsidRPr="00254C05">
        <w:rPr>
          <w:rFonts w:ascii="Arial" w:eastAsia="Times New Roman" w:hAnsi="Arial" w:cs="Arial"/>
          <w:sz w:val="24"/>
          <w:szCs w:val="24"/>
          <w:lang w:eastAsia="ar-SA"/>
        </w:rPr>
        <w:t xml:space="preserve">Wynagrodzenie </w:t>
      </w:r>
      <w:r w:rsidR="007775B7" w:rsidRPr="00254C05">
        <w:rPr>
          <w:rFonts w:ascii="Arial" w:eastAsia="Times New Roman" w:hAnsi="Arial" w:cs="Arial"/>
          <w:sz w:val="24"/>
          <w:szCs w:val="24"/>
          <w:lang w:eastAsia="ar-SA"/>
        </w:rPr>
        <w:t>Wykonawcy</w:t>
      </w:r>
      <w:r w:rsidRPr="00254C05">
        <w:rPr>
          <w:rFonts w:ascii="Arial" w:eastAsia="Times New Roman" w:hAnsi="Arial" w:cs="Arial"/>
          <w:sz w:val="24"/>
          <w:szCs w:val="24"/>
          <w:lang w:eastAsia="ar-SA"/>
        </w:rPr>
        <w:t xml:space="preserve"> za wykonanie całości prac wynosi:</w:t>
      </w:r>
      <w:r w:rsidR="00487F63">
        <w:rPr>
          <w:rFonts w:ascii="Arial" w:eastAsia="Times New Roman" w:hAnsi="Arial" w:cs="Arial"/>
          <w:sz w:val="24"/>
          <w:szCs w:val="24"/>
          <w:lang w:eastAsia="ar-SA"/>
        </w:rPr>
        <w:tab/>
      </w:r>
      <w:r w:rsidRPr="00254C05">
        <w:rPr>
          <w:rFonts w:ascii="Arial" w:eastAsia="Times New Roman" w:hAnsi="Arial" w:cs="Arial"/>
          <w:sz w:val="24"/>
          <w:szCs w:val="24"/>
          <w:lang w:eastAsia="ar-SA"/>
        </w:rPr>
        <w:t> zł brutto (słownie:</w:t>
      </w:r>
      <w:r w:rsidR="00487F63">
        <w:rPr>
          <w:rFonts w:ascii="Arial" w:eastAsia="Times New Roman" w:hAnsi="Arial" w:cs="Arial"/>
          <w:sz w:val="24"/>
          <w:szCs w:val="24"/>
          <w:lang w:eastAsia="ar-SA"/>
        </w:rPr>
        <w:tab/>
      </w:r>
      <w:r w:rsidRPr="00254C05">
        <w:rPr>
          <w:rFonts w:ascii="Arial" w:eastAsia="Times New Roman" w:hAnsi="Arial" w:cs="Arial"/>
          <w:sz w:val="24"/>
          <w:szCs w:val="24"/>
          <w:lang w:eastAsia="ar-SA"/>
        </w:rPr>
        <w:t>).</w:t>
      </w:r>
    </w:p>
    <w:p w14:paraId="641D30B3" w14:textId="2DB9C167" w:rsidR="00205DA8" w:rsidRPr="00254C05" w:rsidRDefault="00205DA8" w:rsidP="00487F63">
      <w:pPr>
        <w:pStyle w:val="Akapitzlist"/>
        <w:numPr>
          <w:ilvl w:val="0"/>
          <w:numId w:val="2"/>
        </w:numPr>
        <w:spacing w:after="0"/>
        <w:ind w:left="426" w:hanging="426"/>
        <w:rPr>
          <w:rFonts w:ascii="Arial" w:eastAsia="Times New Roman" w:hAnsi="Arial" w:cs="Arial"/>
          <w:sz w:val="24"/>
          <w:szCs w:val="24"/>
          <w:lang w:eastAsia="ar-SA"/>
        </w:rPr>
      </w:pPr>
      <w:r w:rsidRPr="00254C05">
        <w:rPr>
          <w:rFonts w:ascii="Arial" w:eastAsia="Times New Roman" w:hAnsi="Arial" w:cs="Arial"/>
          <w:sz w:val="24"/>
          <w:szCs w:val="24"/>
          <w:lang w:eastAsia="ar-SA"/>
        </w:rPr>
        <w:t>Wynagrodzenie, o którym mowa w ust. 1</w:t>
      </w:r>
      <w:r w:rsidR="00406A52" w:rsidRPr="00254C05">
        <w:rPr>
          <w:rFonts w:ascii="Arial" w:eastAsia="Times New Roman" w:hAnsi="Arial" w:cs="Arial"/>
          <w:sz w:val="24"/>
          <w:szCs w:val="24"/>
          <w:lang w:eastAsia="ar-SA"/>
        </w:rPr>
        <w:t>,</w:t>
      </w:r>
      <w:r w:rsidRPr="00254C05">
        <w:rPr>
          <w:rFonts w:ascii="Arial" w:eastAsia="Times New Roman" w:hAnsi="Arial" w:cs="Arial"/>
          <w:sz w:val="24"/>
          <w:szCs w:val="24"/>
          <w:lang w:eastAsia="ar-SA"/>
        </w:rPr>
        <w:t xml:space="preserve"> płatne będzie wg Etapów określonych w §</w:t>
      </w:r>
      <w:r w:rsidR="007775B7" w:rsidRPr="00254C05">
        <w:rPr>
          <w:rFonts w:ascii="Arial" w:eastAsia="Times New Roman" w:hAnsi="Arial" w:cs="Arial"/>
          <w:sz w:val="24"/>
          <w:szCs w:val="24"/>
          <w:lang w:eastAsia="ar-SA"/>
        </w:rPr>
        <w:t>2</w:t>
      </w:r>
      <w:r w:rsidR="00406A52" w:rsidRPr="00254C05">
        <w:rPr>
          <w:rFonts w:ascii="Arial" w:eastAsia="Times New Roman" w:hAnsi="Arial" w:cs="Arial"/>
          <w:sz w:val="24"/>
          <w:szCs w:val="24"/>
          <w:lang w:eastAsia="ar-SA"/>
        </w:rPr>
        <w:t xml:space="preserve"> </w:t>
      </w:r>
      <w:r w:rsidRPr="00254C05">
        <w:rPr>
          <w:rFonts w:ascii="Arial" w:eastAsia="Times New Roman" w:hAnsi="Arial" w:cs="Arial"/>
          <w:sz w:val="24"/>
          <w:szCs w:val="24"/>
          <w:lang w:eastAsia="ar-SA"/>
        </w:rPr>
        <w:t xml:space="preserve">ust. </w:t>
      </w:r>
      <w:r w:rsidR="007775B7" w:rsidRPr="00254C05">
        <w:rPr>
          <w:rFonts w:ascii="Arial" w:eastAsia="Times New Roman" w:hAnsi="Arial" w:cs="Arial"/>
          <w:sz w:val="24"/>
          <w:szCs w:val="24"/>
          <w:lang w:eastAsia="ar-SA"/>
        </w:rPr>
        <w:t>1</w:t>
      </w:r>
      <w:r w:rsidR="00406A52" w:rsidRPr="00254C05">
        <w:rPr>
          <w:rFonts w:ascii="Arial" w:eastAsia="Times New Roman" w:hAnsi="Arial" w:cs="Arial"/>
          <w:sz w:val="24"/>
          <w:szCs w:val="24"/>
          <w:lang w:eastAsia="ar-SA"/>
        </w:rPr>
        <w:t xml:space="preserve"> </w:t>
      </w:r>
      <w:r w:rsidR="00C2540B" w:rsidRPr="00254C05">
        <w:rPr>
          <w:rFonts w:ascii="Arial" w:eastAsia="Times New Roman" w:hAnsi="Arial" w:cs="Arial"/>
          <w:sz w:val="24"/>
          <w:szCs w:val="24"/>
          <w:lang w:eastAsia="ar-SA"/>
        </w:rPr>
        <w:t>umowy</w:t>
      </w:r>
      <w:r w:rsidR="007775B7" w:rsidRPr="00254C05">
        <w:rPr>
          <w:rFonts w:ascii="Arial" w:eastAsia="Times New Roman" w:hAnsi="Arial" w:cs="Arial"/>
          <w:sz w:val="24"/>
          <w:szCs w:val="24"/>
          <w:lang w:eastAsia="ar-SA"/>
        </w:rPr>
        <w:t>:</w:t>
      </w:r>
    </w:p>
    <w:p w14:paraId="4EE23764" w14:textId="13B6B6BF" w:rsidR="00205DA8" w:rsidRDefault="00205DA8" w:rsidP="00493744">
      <w:pPr>
        <w:pStyle w:val="Akapitzlist"/>
        <w:numPr>
          <w:ilvl w:val="1"/>
          <w:numId w:val="15"/>
        </w:numPr>
        <w:tabs>
          <w:tab w:val="left" w:leader="dot" w:pos="8505"/>
        </w:tabs>
        <w:spacing w:after="0"/>
        <w:ind w:left="850" w:hanging="425"/>
        <w:rPr>
          <w:rFonts w:ascii="Arial" w:eastAsia="Times New Roman" w:hAnsi="Arial" w:cs="Arial"/>
          <w:sz w:val="24"/>
          <w:szCs w:val="24"/>
          <w:lang w:eastAsia="ar-SA"/>
        </w:rPr>
      </w:pPr>
      <w:r w:rsidRPr="00254C05">
        <w:rPr>
          <w:rFonts w:ascii="Arial" w:eastAsia="Times New Roman" w:hAnsi="Arial" w:cs="Arial"/>
          <w:sz w:val="24"/>
          <w:szCs w:val="24"/>
          <w:lang w:eastAsia="ar-SA"/>
        </w:rPr>
        <w:t>Etap I:</w:t>
      </w:r>
      <w:r w:rsidR="00133AB5" w:rsidRPr="00133AB5">
        <w:rPr>
          <w:rFonts w:ascii="Arial" w:eastAsia="Times New Roman" w:hAnsi="Arial" w:cs="Arial"/>
          <w:sz w:val="24"/>
          <w:szCs w:val="24"/>
          <w:lang w:eastAsia="ar-SA"/>
        </w:rPr>
        <w:t xml:space="preserve"> </w:t>
      </w:r>
      <w:r w:rsidR="00493744">
        <w:rPr>
          <w:rFonts w:ascii="Arial" w:eastAsia="Times New Roman" w:hAnsi="Arial" w:cs="Arial"/>
          <w:sz w:val="24"/>
          <w:szCs w:val="24"/>
          <w:lang w:eastAsia="ar-SA"/>
        </w:rPr>
        <w:tab/>
      </w:r>
      <w:r w:rsidR="00133AB5" w:rsidRPr="00254C05">
        <w:rPr>
          <w:rFonts w:ascii="Arial" w:eastAsia="Times New Roman" w:hAnsi="Arial" w:cs="Arial"/>
          <w:sz w:val="24"/>
          <w:szCs w:val="24"/>
          <w:lang w:eastAsia="ar-SA"/>
        </w:rPr>
        <w:t> </w:t>
      </w:r>
      <w:r w:rsidR="00256BC3" w:rsidRPr="00254C05">
        <w:rPr>
          <w:rFonts w:ascii="Arial" w:eastAsia="Times New Roman" w:hAnsi="Arial" w:cs="Arial"/>
          <w:sz w:val="24"/>
          <w:szCs w:val="24"/>
          <w:lang w:eastAsia="ar-SA"/>
        </w:rPr>
        <w:t xml:space="preserve">zł netto (słownie: </w:t>
      </w:r>
      <w:r w:rsidR="007D30BB">
        <w:rPr>
          <w:rFonts w:ascii="Arial" w:eastAsia="Times New Roman" w:hAnsi="Arial" w:cs="Arial"/>
          <w:sz w:val="24"/>
          <w:szCs w:val="24"/>
          <w:lang w:eastAsia="ar-SA"/>
        </w:rPr>
        <w:t>………………………</w:t>
      </w:r>
      <w:r w:rsidR="000E0894">
        <w:rPr>
          <w:rFonts w:ascii="Arial" w:eastAsia="Times New Roman" w:hAnsi="Arial" w:cs="Arial"/>
          <w:sz w:val="24"/>
          <w:szCs w:val="24"/>
          <w:lang w:eastAsia="ar-SA"/>
        </w:rPr>
        <w:t>………</w:t>
      </w:r>
      <w:r w:rsidR="007D30BB">
        <w:rPr>
          <w:rFonts w:ascii="Arial" w:eastAsia="Times New Roman" w:hAnsi="Arial" w:cs="Arial"/>
          <w:sz w:val="24"/>
          <w:szCs w:val="24"/>
          <w:lang w:eastAsia="ar-SA"/>
        </w:rPr>
        <w:t>……………</w:t>
      </w:r>
      <w:r w:rsidR="00256BC3" w:rsidRPr="00254C05">
        <w:rPr>
          <w:rFonts w:ascii="Arial" w:eastAsia="Times New Roman" w:hAnsi="Arial" w:cs="Arial"/>
          <w:sz w:val="24"/>
          <w:szCs w:val="24"/>
          <w:lang w:eastAsia="ar-SA"/>
        </w:rPr>
        <w:t>) + 23% podatek VAT w</w:t>
      </w:r>
      <w:r w:rsidR="00B842F1" w:rsidRPr="00254C05">
        <w:rPr>
          <w:rFonts w:ascii="Arial" w:eastAsia="Times New Roman" w:hAnsi="Arial" w:cs="Arial"/>
          <w:sz w:val="24"/>
          <w:szCs w:val="24"/>
          <w:lang w:eastAsia="ar-SA"/>
        </w:rPr>
        <w:t> </w:t>
      </w:r>
      <w:r w:rsidR="00256BC3" w:rsidRPr="00254C05">
        <w:rPr>
          <w:rFonts w:ascii="Arial" w:eastAsia="Times New Roman" w:hAnsi="Arial" w:cs="Arial"/>
          <w:sz w:val="24"/>
          <w:szCs w:val="24"/>
          <w:lang w:eastAsia="ar-SA"/>
        </w:rPr>
        <w:t>kwocie zł (słownie:</w:t>
      </w:r>
      <w:r w:rsidR="00493744">
        <w:rPr>
          <w:rFonts w:ascii="Arial" w:hAnsi="Arial" w:cs="Arial"/>
          <w:sz w:val="24"/>
          <w:szCs w:val="24"/>
        </w:rPr>
        <w:tab/>
      </w:r>
      <w:r w:rsidR="00256BC3" w:rsidRPr="00254C05">
        <w:rPr>
          <w:rFonts w:ascii="Arial" w:eastAsia="Times New Roman" w:hAnsi="Arial" w:cs="Arial"/>
          <w:sz w:val="24"/>
          <w:szCs w:val="24"/>
          <w:lang w:eastAsia="ar-SA"/>
        </w:rPr>
        <w:t>)</w:t>
      </w:r>
      <w:r w:rsidRPr="00254C05">
        <w:rPr>
          <w:rFonts w:ascii="Arial" w:eastAsia="Times New Roman" w:hAnsi="Arial" w:cs="Arial"/>
          <w:sz w:val="24"/>
          <w:szCs w:val="24"/>
          <w:lang w:eastAsia="ar-SA"/>
        </w:rPr>
        <w:t>;</w:t>
      </w:r>
      <w:r w:rsidR="00256BC3" w:rsidRPr="00254C05">
        <w:rPr>
          <w:rFonts w:ascii="Arial" w:eastAsia="Times New Roman" w:hAnsi="Arial" w:cs="Arial"/>
          <w:sz w:val="24"/>
          <w:szCs w:val="24"/>
          <w:lang w:eastAsia="ar-SA"/>
        </w:rPr>
        <w:t xml:space="preserve"> wynagrodzenie brutto w</w:t>
      </w:r>
      <w:r w:rsidR="00B842F1" w:rsidRPr="00254C05">
        <w:rPr>
          <w:rFonts w:ascii="Arial" w:eastAsia="Times New Roman" w:hAnsi="Arial" w:cs="Arial"/>
          <w:sz w:val="24"/>
          <w:szCs w:val="24"/>
          <w:lang w:eastAsia="ar-SA"/>
        </w:rPr>
        <w:t> </w:t>
      </w:r>
      <w:r w:rsidR="00256BC3" w:rsidRPr="00254C05">
        <w:rPr>
          <w:rFonts w:ascii="Arial" w:eastAsia="Times New Roman" w:hAnsi="Arial" w:cs="Arial"/>
          <w:sz w:val="24"/>
          <w:szCs w:val="24"/>
          <w:lang w:eastAsia="ar-SA"/>
        </w:rPr>
        <w:t>kwocie:</w:t>
      </w:r>
      <w:r w:rsidR="00DC68F2" w:rsidRPr="00254C05">
        <w:rPr>
          <w:rFonts w:ascii="Arial" w:eastAsia="Times New Roman" w:hAnsi="Arial" w:cs="Arial"/>
          <w:sz w:val="24"/>
          <w:szCs w:val="24"/>
          <w:lang w:eastAsia="ar-SA"/>
        </w:rPr>
        <w:t xml:space="preserve"> </w:t>
      </w:r>
      <w:r w:rsidR="00133AB5">
        <w:rPr>
          <w:rFonts w:ascii="Arial" w:eastAsia="Times New Roman" w:hAnsi="Arial" w:cs="Arial"/>
          <w:sz w:val="24"/>
          <w:szCs w:val="24"/>
          <w:lang w:eastAsia="ar-SA"/>
        </w:rPr>
        <w:tab/>
      </w:r>
      <w:r w:rsidR="007A226D" w:rsidRPr="00254C05">
        <w:rPr>
          <w:rFonts w:ascii="Arial" w:eastAsia="Times New Roman" w:hAnsi="Arial" w:cs="Arial"/>
          <w:sz w:val="24"/>
          <w:szCs w:val="24"/>
          <w:lang w:eastAsia="ar-SA"/>
        </w:rPr>
        <w:t xml:space="preserve"> </w:t>
      </w:r>
      <w:r w:rsidR="00DC68F2" w:rsidRPr="00254C05">
        <w:rPr>
          <w:rFonts w:ascii="Arial" w:eastAsia="Times New Roman" w:hAnsi="Arial" w:cs="Arial"/>
          <w:sz w:val="24"/>
          <w:szCs w:val="24"/>
          <w:lang w:eastAsia="ar-SA"/>
        </w:rPr>
        <w:t>zł (słownie:</w:t>
      </w:r>
      <w:r w:rsidR="00493744">
        <w:rPr>
          <w:rFonts w:ascii="Arial" w:eastAsia="Times New Roman" w:hAnsi="Arial" w:cs="Arial"/>
          <w:sz w:val="24"/>
          <w:szCs w:val="24"/>
          <w:lang w:eastAsia="ar-SA"/>
        </w:rPr>
        <w:tab/>
      </w:r>
      <w:r w:rsidR="00673001" w:rsidRPr="00254C05">
        <w:rPr>
          <w:rFonts w:ascii="Arial" w:eastAsia="Times New Roman" w:hAnsi="Arial" w:cs="Arial"/>
          <w:sz w:val="24"/>
          <w:szCs w:val="24"/>
          <w:lang w:eastAsia="ar-SA"/>
        </w:rPr>
        <w:t>).</w:t>
      </w:r>
    </w:p>
    <w:p w14:paraId="342078A9" w14:textId="0B4A472E" w:rsidR="00493744" w:rsidRPr="00254C05" w:rsidRDefault="00493744" w:rsidP="00493744">
      <w:pPr>
        <w:pStyle w:val="Akapitzlist"/>
        <w:numPr>
          <w:ilvl w:val="1"/>
          <w:numId w:val="15"/>
        </w:numPr>
        <w:tabs>
          <w:tab w:val="left" w:leader="dot" w:pos="8505"/>
        </w:tabs>
        <w:spacing w:after="0"/>
        <w:ind w:left="850" w:hanging="425"/>
        <w:rPr>
          <w:rFonts w:ascii="Arial" w:eastAsia="Times New Roman" w:hAnsi="Arial" w:cs="Arial"/>
          <w:sz w:val="24"/>
          <w:szCs w:val="24"/>
          <w:lang w:eastAsia="ar-SA"/>
        </w:rPr>
      </w:pPr>
      <w:r w:rsidRPr="00254C05">
        <w:rPr>
          <w:rFonts w:ascii="Arial" w:eastAsia="Times New Roman" w:hAnsi="Arial" w:cs="Arial"/>
          <w:sz w:val="24"/>
          <w:szCs w:val="24"/>
          <w:lang w:eastAsia="ar-SA"/>
        </w:rPr>
        <w:t>Etap I</w:t>
      </w:r>
      <w:r>
        <w:rPr>
          <w:rFonts w:ascii="Arial" w:eastAsia="Times New Roman" w:hAnsi="Arial" w:cs="Arial"/>
          <w:sz w:val="24"/>
          <w:szCs w:val="24"/>
          <w:lang w:eastAsia="ar-SA"/>
        </w:rPr>
        <w:t>I</w:t>
      </w:r>
      <w:r w:rsidRPr="00254C05">
        <w:rPr>
          <w:rFonts w:ascii="Arial" w:eastAsia="Times New Roman" w:hAnsi="Arial" w:cs="Arial"/>
          <w:sz w:val="24"/>
          <w:szCs w:val="24"/>
          <w:lang w:eastAsia="ar-SA"/>
        </w:rPr>
        <w:t>:</w:t>
      </w:r>
      <w:r w:rsidRPr="00133AB5">
        <w:rPr>
          <w:rFonts w:ascii="Arial" w:eastAsia="Times New Roman" w:hAnsi="Arial" w:cs="Arial"/>
          <w:sz w:val="24"/>
          <w:szCs w:val="24"/>
          <w:lang w:eastAsia="ar-SA"/>
        </w:rPr>
        <w:t xml:space="preserve"> </w:t>
      </w:r>
      <w:r>
        <w:rPr>
          <w:rFonts w:ascii="Arial" w:eastAsia="Times New Roman" w:hAnsi="Arial" w:cs="Arial"/>
          <w:sz w:val="24"/>
          <w:szCs w:val="24"/>
          <w:lang w:eastAsia="ar-SA"/>
        </w:rPr>
        <w:tab/>
      </w:r>
      <w:r w:rsidRPr="00254C05">
        <w:rPr>
          <w:rFonts w:ascii="Arial" w:eastAsia="Times New Roman" w:hAnsi="Arial" w:cs="Arial"/>
          <w:sz w:val="24"/>
          <w:szCs w:val="24"/>
          <w:lang w:eastAsia="ar-SA"/>
        </w:rPr>
        <w:t xml:space="preserve"> zł </w:t>
      </w:r>
      <w:r w:rsidR="000E0894" w:rsidRPr="00254C05">
        <w:rPr>
          <w:rFonts w:ascii="Arial" w:eastAsia="Times New Roman" w:hAnsi="Arial" w:cs="Arial"/>
          <w:sz w:val="24"/>
          <w:szCs w:val="24"/>
          <w:lang w:eastAsia="ar-SA"/>
        </w:rPr>
        <w:t xml:space="preserve">netto (słownie: </w:t>
      </w:r>
      <w:r w:rsidR="000E0894">
        <w:rPr>
          <w:rFonts w:ascii="Arial" w:eastAsia="Times New Roman" w:hAnsi="Arial" w:cs="Arial"/>
          <w:sz w:val="24"/>
          <w:szCs w:val="24"/>
          <w:lang w:eastAsia="ar-SA"/>
        </w:rPr>
        <w:t>……………………………………………</w:t>
      </w:r>
      <w:r w:rsidR="000E0894" w:rsidRPr="00254C05">
        <w:rPr>
          <w:rFonts w:ascii="Arial" w:eastAsia="Times New Roman" w:hAnsi="Arial" w:cs="Arial"/>
          <w:sz w:val="24"/>
          <w:szCs w:val="24"/>
          <w:lang w:eastAsia="ar-SA"/>
        </w:rPr>
        <w:t>) + 23% podatek VAT</w:t>
      </w:r>
      <w:r w:rsidR="000E0894" w:rsidRPr="00254C05">
        <w:rPr>
          <w:rFonts w:ascii="Arial" w:eastAsia="Times New Roman" w:hAnsi="Arial" w:cs="Arial"/>
          <w:sz w:val="24"/>
          <w:szCs w:val="24"/>
          <w:lang w:eastAsia="ar-SA"/>
        </w:rPr>
        <w:t xml:space="preserve"> </w:t>
      </w:r>
      <w:r w:rsidR="007D30BB" w:rsidRPr="00254C05">
        <w:rPr>
          <w:rFonts w:ascii="Arial" w:eastAsia="Times New Roman" w:hAnsi="Arial" w:cs="Arial"/>
          <w:sz w:val="24"/>
          <w:szCs w:val="24"/>
          <w:lang w:eastAsia="ar-SA"/>
        </w:rPr>
        <w:t>w kwocie zł (słownie:</w:t>
      </w:r>
      <w:r w:rsidR="007D30BB">
        <w:rPr>
          <w:rFonts w:ascii="Arial" w:hAnsi="Arial" w:cs="Arial"/>
          <w:sz w:val="24"/>
          <w:szCs w:val="24"/>
        </w:rPr>
        <w:tab/>
      </w:r>
      <w:r w:rsidR="007D30BB" w:rsidRPr="00254C05">
        <w:rPr>
          <w:rFonts w:ascii="Arial" w:eastAsia="Times New Roman" w:hAnsi="Arial" w:cs="Arial"/>
          <w:sz w:val="24"/>
          <w:szCs w:val="24"/>
          <w:lang w:eastAsia="ar-SA"/>
        </w:rPr>
        <w:t>)</w:t>
      </w:r>
      <w:r w:rsidRPr="00254C05">
        <w:rPr>
          <w:rFonts w:ascii="Arial" w:eastAsia="Times New Roman" w:hAnsi="Arial" w:cs="Arial"/>
          <w:sz w:val="24"/>
          <w:szCs w:val="24"/>
          <w:lang w:eastAsia="ar-SA"/>
        </w:rPr>
        <w:t xml:space="preserve">; wynagrodzenie brutto w kwocie: </w:t>
      </w:r>
      <w:r>
        <w:rPr>
          <w:rFonts w:ascii="Arial" w:eastAsia="Times New Roman" w:hAnsi="Arial" w:cs="Arial"/>
          <w:sz w:val="24"/>
          <w:szCs w:val="24"/>
          <w:lang w:eastAsia="ar-SA"/>
        </w:rPr>
        <w:tab/>
      </w:r>
      <w:r w:rsidRPr="00254C05">
        <w:rPr>
          <w:rFonts w:ascii="Arial" w:eastAsia="Times New Roman" w:hAnsi="Arial" w:cs="Arial"/>
          <w:sz w:val="24"/>
          <w:szCs w:val="24"/>
          <w:lang w:eastAsia="ar-SA"/>
        </w:rPr>
        <w:t xml:space="preserve"> zł (słownie:</w:t>
      </w:r>
      <w:r>
        <w:rPr>
          <w:rFonts w:ascii="Arial" w:eastAsia="Times New Roman" w:hAnsi="Arial" w:cs="Arial"/>
          <w:sz w:val="24"/>
          <w:szCs w:val="24"/>
          <w:lang w:eastAsia="ar-SA"/>
        </w:rPr>
        <w:tab/>
      </w:r>
      <w:r w:rsidRPr="00254C05">
        <w:rPr>
          <w:rFonts w:ascii="Arial" w:eastAsia="Times New Roman" w:hAnsi="Arial" w:cs="Arial"/>
          <w:sz w:val="24"/>
          <w:szCs w:val="24"/>
          <w:lang w:eastAsia="ar-SA"/>
        </w:rPr>
        <w:t>).</w:t>
      </w:r>
    </w:p>
    <w:p w14:paraId="5CC1B952" w14:textId="4E47DC64" w:rsidR="00493744" w:rsidRPr="00254C05" w:rsidRDefault="00493744" w:rsidP="00493744">
      <w:pPr>
        <w:pStyle w:val="Akapitzlist"/>
        <w:numPr>
          <w:ilvl w:val="1"/>
          <w:numId w:val="15"/>
        </w:numPr>
        <w:tabs>
          <w:tab w:val="left" w:leader="dot" w:pos="8505"/>
        </w:tabs>
        <w:spacing w:after="0"/>
        <w:ind w:left="850" w:hanging="425"/>
        <w:rPr>
          <w:rFonts w:ascii="Arial" w:eastAsia="Times New Roman" w:hAnsi="Arial" w:cs="Arial"/>
          <w:sz w:val="24"/>
          <w:szCs w:val="24"/>
          <w:lang w:eastAsia="ar-SA"/>
        </w:rPr>
      </w:pPr>
      <w:r w:rsidRPr="00254C05">
        <w:rPr>
          <w:rFonts w:ascii="Arial" w:eastAsia="Times New Roman" w:hAnsi="Arial" w:cs="Arial"/>
          <w:sz w:val="24"/>
          <w:szCs w:val="24"/>
          <w:lang w:eastAsia="ar-SA"/>
        </w:rPr>
        <w:lastRenderedPageBreak/>
        <w:t>Etap I</w:t>
      </w:r>
      <w:r>
        <w:rPr>
          <w:rFonts w:ascii="Arial" w:eastAsia="Times New Roman" w:hAnsi="Arial" w:cs="Arial"/>
          <w:sz w:val="24"/>
          <w:szCs w:val="24"/>
          <w:lang w:eastAsia="ar-SA"/>
        </w:rPr>
        <w:t>II</w:t>
      </w:r>
      <w:r w:rsidRPr="00254C05">
        <w:rPr>
          <w:rFonts w:ascii="Arial" w:eastAsia="Times New Roman" w:hAnsi="Arial" w:cs="Arial"/>
          <w:sz w:val="24"/>
          <w:szCs w:val="24"/>
          <w:lang w:eastAsia="ar-SA"/>
        </w:rPr>
        <w:t>:</w:t>
      </w:r>
      <w:r w:rsidRPr="00133AB5">
        <w:rPr>
          <w:rFonts w:ascii="Arial" w:eastAsia="Times New Roman" w:hAnsi="Arial" w:cs="Arial"/>
          <w:sz w:val="24"/>
          <w:szCs w:val="24"/>
          <w:lang w:eastAsia="ar-SA"/>
        </w:rPr>
        <w:t xml:space="preserve"> </w:t>
      </w:r>
      <w:r>
        <w:rPr>
          <w:rFonts w:ascii="Arial" w:eastAsia="Times New Roman" w:hAnsi="Arial" w:cs="Arial"/>
          <w:sz w:val="24"/>
          <w:szCs w:val="24"/>
          <w:lang w:eastAsia="ar-SA"/>
        </w:rPr>
        <w:tab/>
      </w:r>
      <w:r w:rsidRPr="00254C05">
        <w:rPr>
          <w:rFonts w:ascii="Arial" w:eastAsia="Times New Roman" w:hAnsi="Arial" w:cs="Arial"/>
          <w:sz w:val="24"/>
          <w:szCs w:val="24"/>
          <w:lang w:eastAsia="ar-SA"/>
        </w:rPr>
        <w:t xml:space="preserve"> zł </w:t>
      </w:r>
      <w:r w:rsidR="000E0894" w:rsidRPr="00254C05">
        <w:rPr>
          <w:rFonts w:ascii="Arial" w:eastAsia="Times New Roman" w:hAnsi="Arial" w:cs="Arial"/>
          <w:sz w:val="24"/>
          <w:szCs w:val="24"/>
          <w:lang w:eastAsia="ar-SA"/>
        </w:rPr>
        <w:t xml:space="preserve">netto (słownie: </w:t>
      </w:r>
      <w:r w:rsidR="000E0894">
        <w:rPr>
          <w:rFonts w:ascii="Arial" w:eastAsia="Times New Roman" w:hAnsi="Arial" w:cs="Arial"/>
          <w:sz w:val="24"/>
          <w:szCs w:val="24"/>
          <w:lang w:eastAsia="ar-SA"/>
        </w:rPr>
        <w:t>……………………………………………</w:t>
      </w:r>
      <w:r w:rsidR="000E0894" w:rsidRPr="00254C05">
        <w:rPr>
          <w:rFonts w:ascii="Arial" w:eastAsia="Times New Roman" w:hAnsi="Arial" w:cs="Arial"/>
          <w:sz w:val="24"/>
          <w:szCs w:val="24"/>
          <w:lang w:eastAsia="ar-SA"/>
        </w:rPr>
        <w:t>) + 23% podatek VAT</w:t>
      </w:r>
      <w:r w:rsidR="000E0894" w:rsidRPr="00254C05">
        <w:rPr>
          <w:rFonts w:ascii="Arial" w:eastAsia="Times New Roman" w:hAnsi="Arial" w:cs="Arial"/>
          <w:sz w:val="24"/>
          <w:szCs w:val="24"/>
          <w:lang w:eastAsia="ar-SA"/>
        </w:rPr>
        <w:t xml:space="preserve"> </w:t>
      </w:r>
      <w:r w:rsidR="007D30BB" w:rsidRPr="00254C05">
        <w:rPr>
          <w:rFonts w:ascii="Arial" w:eastAsia="Times New Roman" w:hAnsi="Arial" w:cs="Arial"/>
          <w:sz w:val="24"/>
          <w:szCs w:val="24"/>
          <w:lang w:eastAsia="ar-SA"/>
        </w:rPr>
        <w:t>w kwocie zł (słownie:</w:t>
      </w:r>
      <w:r w:rsidR="007D30BB">
        <w:rPr>
          <w:rFonts w:ascii="Arial" w:hAnsi="Arial" w:cs="Arial"/>
          <w:sz w:val="24"/>
          <w:szCs w:val="24"/>
        </w:rPr>
        <w:tab/>
      </w:r>
      <w:r w:rsidR="007D30BB" w:rsidRPr="00254C05">
        <w:rPr>
          <w:rFonts w:ascii="Arial" w:eastAsia="Times New Roman" w:hAnsi="Arial" w:cs="Arial"/>
          <w:sz w:val="24"/>
          <w:szCs w:val="24"/>
          <w:lang w:eastAsia="ar-SA"/>
        </w:rPr>
        <w:t>)</w:t>
      </w:r>
      <w:r w:rsidRPr="00254C05">
        <w:rPr>
          <w:rFonts w:ascii="Arial" w:eastAsia="Times New Roman" w:hAnsi="Arial" w:cs="Arial"/>
          <w:sz w:val="24"/>
          <w:szCs w:val="24"/>
          <w:lang w:eastAsia="ar-SA"/>
        </w:rPr>
        <w:t xml:space="preserve">; wynagrodzenie brutto w kwocie: </w:t>
      </w:r>
      <w:r>
        <w:rPr>
          <w:rFonts w:ascii="Arial" w:eastAsia="Times New Roman" w:hAnsi="Arial" w:cs="Arial"/>
          <w:sz w:val="24"/>
          <w:szCs w:val="24"/>
          <w:lang w:eastAsia="ar-SA"/>
        </w:rPr>
        <w:tab/>
      </w:r>
      <w:r w:rsidRPr="00254C05">
        <w:rPr>
          <w:rFonts w:ascii="Arial" w:eastAsia="Times New Roman" w:hAnsi="Arial" w:cs="Arial"/>
          <w:sz w:val="24"/>
          <w:szCs w:val="24"/>
          <w:lang w:eastAsia="ar-SA"/>
        </w:rPr>
        <w:t xml:space="preserve"> zł (słownie:</w:t>
      </w:r>
      <w:r>
        <w:rPr>
          <w:rFonts w:ascii="Arial" w:eastAsia="Times New Roman" w:hAnsi="Arial" w:cs="Arial"/>
          <w:sz w:val="24"/>
          <w:szCs w:val="24"/>
          <w:lang w:eastAsia="ar-SA"/>
        </w:rPr>
        <w:tab/>
      </w:r>
      <w:r w:rsidRPr="00254C05">
        <w:rPr>
          <w:rFonts w:ascii="Arial" w:eastAsia="Times New Roman" w:hAnsi="Arial" w:cs="Arial"/>
          <w:sz w:val="24"/>
          <w:szCs w:val="24"/>
          <w:lang w:eastAsia="ar-SA"/>
        </w:rPr>
        <w:t>).</w:t>
      </w:r>
    </w:p>
    <w:p w14:paraId="0EEF5509" w14:textId="7D699CBA" w:rsidR="00493744" w:rsidRPr="00254C05" w:rsidRDefault="00493744" w:rsidP="00493744">
      <w:pPr>
        <w:pStyle w:val="Akapitzlist"/>
        <w:numPr>
          <w:ilvl w:val="1"/>
          <w:numId w:val="15"/>
        </w:numPr>
        <w:tabs>
          <w:tab w:val="left" w:leader="dot" w:pos="8505"/>
        </w:tabs>
        <w:spacing w:after="0"/>
        <w:ind w:left="850" w:hanging="425"/>
        <w:rPr>
          <w:rFonts w:ascii="Arial" w:eastAsia="Times New Roman" w:hAnsi="Arial" w:cs="Arial"/>
          <w:sz w:val="24"/>
          <w:szCs w:val="24"/>
          <w:lang w:eastAsia="ar-SA"/>
        </w:rPr>
      </w:pPr>
      <w:r w:rsidRPr="00254C05">
        <w:rPr>
          <w:rFonts w:ascii="Arial" w:eastAsia="Times New Roman" w:hAnsi="Arial" w:cs="Arial"/>
          <w:sz w:val="24"/>
          <w:szCs w:val="24"/>
          <w:lang w:eastAsia="ar-SA"/>
        </w:rPr>
        <w:t>Etap I</w:t>
      </w:r>
      <w:r>
        <w:rPr>
          <w:rFonts w:ascii="Arial" w:eastAsia="Times New Roman" w:hAnsi="Arial" w:cs="Arial"/>
          <w:sz w:val="24"/>
          <w:szCs w:val="24"/>
          <w:lang w:eastAsia="ar-SA"/>
        </w:rPr>
        <w:t>V</w:t>
      </w:r>
      <w:r w:rsidRPr="00254C05">
        <w:rPr>
          <w:rFonts w:ascii="Arial" w:eastAsia="Times New Roman" w:hAnsi="Arial" w:cs="Arial"/>
          <w:sz w:val="24"/>
          <w:szCs w:val="24"/>
          <w:lang w:eastAsia="ar-SA"/>
        </w:rPr>
        <w:t>:</w:t>
      </w:r>
      <w:r w:rsidRPr="00133AB5">
        <w:rPr>
          <w:rFonts w:ascii="Arial" w:eastAsia="Times New Roman" w:hAnsi="Arial" w:cs="Arial"/>
          <w:sz w:val="24"/>
          <w:szCs w:val="24"/>
          <w:lang w:eastAsia="ar-SA"/>
        </w:rPr>
        <w:t xml:space="preserve"> </w:t>
      </w:r>
      <w:r>
        <w:rPr>
          <w:rFonts w:ascii="Arial" w:eastAsia="Times New Roman" w:hAnsi="Arial" w:cs="Arial"/>
          <w:sz w:val="24"/>
          <w:szCs w:val="24"/>
          <w:lang w:eastAsia="ar-SA"/>
        </w:rPr>
        <w:tab/>
      </w:r>
      <w:r w:rsidRPr="00254C05">
        <w:rPr>
          <w:rFonts w:ascii="Arial" w:eastAsia="Times New Roman" w:hAnsi="Arial" w:cs="Arial"/>
          <w:sz w:val="24"/>
          <w:szCs w:val="24"/>
          <w:lang w:eastAsia="ar-SA"/>
        </w:rPr>
        <w:t xml:space="preserve"> zł </w:t>
      </w:r>
      <w:r w:rsidR="000E0894" w:rsidRPr="00254C05">
        <w:rPr>
          <w:rFonts w:ascii="Arial" w:eastAsia="Times New Roman" w:hAnsi="Arial" w:cs="Arial"/>
          <w:sz w:val="24"/>
          <w:szCs w:val="24"/>
          <w:lang w:eastAsia="ar-SA"/>
        </w:rPr>
        <w:t xml:space="preserve">netto (słownie: </w:t>
      </w:r>
      <w:r w:rsidR="000E0894">
        <w:rPr>
          <w:rFonts w:ascii="Arial" w:eastAsia="Times New Roman" w:hAnsi="Arial" w:cs="Arial"/>
          <w:sz w:val="24"/>
          <w:szCs w:val="24"/>
          <w:lang w:eastAsia="ar-SA"/>
        </w:rPr>
        <w:t>……………………………………………</w:t>
      </w:r>
      <w:r w:rsidR="000E0894" w:rsidRPr="00254C05">
        <w:rPr>
          <w:rFonts w:ascii="Arial" w:eastAsia="Times New Roman" w:hAnsi="Arial" w:cs="Arial"/>
          <w:sz w:val="24"/>
          <w:szCs w:val="24"/>
          <w:lang w:eastAsia="ar-SA"/>
        </w:rPr>
        <w:t>) + 23% podatek VAT</w:t>
      </w:r>
      <w:r w:rsidR="000E0894" w:rsidRPr="00254C05">
        <w:rPr>
          <w:rFonts w:ascii="Arial" w:eastAsia="Times New Roman" w:hAnsi="Arial" w:cs="Arial"/>
          <w:sz w:val="24"/>
          <w:szCs w:val="24"/>
          <w:lang w:eastAsia="ar-SA"/>
        </w:rPr>
        <w:t xml:space="preserve"> </w:t>
      </w:r>
      <w:r w:rsidR="007D30BB" w:rsidRPr="00254C05">
        <w:rPr>
          <w:rFonts w:ascii="Arial" w:eastAsia="Times New Roman" w:hAnsi="Arial" w:cs="Arial"/>
          <w:sz w:val="24"/>
          <w:szCs w:val="24"/>
          <w:lang w:eastAsia="ar-SA"/>
        </w:rPr>
        <w:t>w kwocie zł (słownie:</w:t>
      </w:r>
      <w:r w:rsidR="007D30BB">
        <w:rPr>
          <w:rFonts w:ascii="Arial" w:hAnsi="Arial" w:cs="Arial"/>
          <w:sz w:val="24"/>
          <w:szCs w:val="24"/>
        </w:rPr>
        <w:tab/>
      </w:r>
      <w:r w:rsidR="007D30BB" w:rsidRPr="00254C05">
        <w:rPr>
          <w:rFonts w:ascii="Arial" w:eastAsia="Times New Roman" w:hAnsi="Arial" w:cs="Arial"/>
          <w:sz w:val="24"/>
          <w:szCs w:val="24"/>
          <w:lang w:eastAsia="ar-SA"/>
        </w:rPr>
        <w:t>)</w:t>
      </w:r>
      <w:r w:rsidRPr="00254C05">
        <w:rPr>
          <w:rFonts w:ascii="Arial" w:eastAsia="Times New Roman" w:hAnsi="Arial" w:cs="Arial"/>
          <w:sz w:val="24"/>
          <w:szCs w:val="24"/>
          <w:lang w:eastAsia="ar-SA"/>
        </w:rPr>
        <w:t xml:space="preserve">; wynagrodzenie brutto w kwocie: </w:t>
      </w:r>
      <w:r>
        <w:rPr>
          <w:rFonts w:ascii="Arial" w:eastAsia="Times New Roman" w:hAnsi="Arial" w:cs="Arial"/>
          <w:sz w:val="24"/>
          <w:szCs w:val="24"/>
          <w:lang w:eastAsia="ar-SA"/>
        </w:rPr>
        <w:tab/>
      </w:r>
      <w:r w:rsidRPr="00254C05">
        <w:rPr>
          <w:rFonts w:ascii="Arial" w:eastAsia="Times New Roman" w:hAnsi="Arial" w:cs="Arial"/>
          <w:sz w:val="24"/>
          <w:szCs w:val="24"/>
          <w:lang w:eastAsia="ar-SA"/>
        </w:rPr>
        <w:t xml:space="preserve"> zł (słownie:</w:t>
      </w:r>
      <w:r>
        <w:rPr>
          <w:rFonts w:ascii="Arial" w:eastAsia="Times New Roman" w:hAnsi="Arial" w:cs="Arial"/>
          <w:sz w:val="24"/>
          <w:szCs w:val="24"/>
          <w:lang w:eastAsia="ar-SA"/>
        </w:rPr>
        <w:tab/>
      </w:r>
      <w:r w:rsidRPr="00254C05">
        <w:rPr>
          <w:rFonts w:ascii="Arial" w:eastAsia="Times New Roman" w:hAnsi="Arial" w:cs="Arial"/>
          <w:sz w:val="24"/>
          <w:szCs w:val="24"/>
          <w:lang w:eastAsia="ar-SA"/>
        </w:rPr>
        <w:t>).</w:t>
      </w:r>
    </w:p>
    <w:p w14:paraId="4253F91D" w14:textId="7E03CDCA" w:rsidR="00F011C8" w:rsidRPr="00254C05" w:rsidRDefault="00F011C8" w:rsidP="00487F63">
      <w:pPr>
        <w:numPr>
          <w:ilvl w:val="0"/>
          <w:numId w:val="2"/>
        </w:numPr>
        <w:spacing w:after="0"/>
        <w:ind w:left="426" w:hanging="426"/>
        <w:rPr>
          <w:rFonts w:ascii="Arial" w:hAnsi="Arial" w:cs="Arial"/>
          <w:sz w:val="24"/>
          <w:szCs w:val="24"/>
        </w:rPr>
      </w:pPr>
      <w:r w:rsidRPr="00254C05">
        <w:rPr>
          <w:rFonts w:ascii="Arial" w:hAnsi="Arial" w:cs="Arial"/>
          <w:sz w:val="24"/>
          <w:szCs w:val="24"/>
        </w:rPr>
        <w:t>Wynagrodzenie to jest wynagrodzeniem ryczałtowym. Wynagrodzenie to jest ostateczne i</w:t>
      </w:r>
      <w:r w:rsidR="00B842F1" w:rsidRPr="00254C05">
        <w:rPr>
          <w:rFonts w:ascii="Arial" w:hAnsi="Arial" w:cs="Arial"/>
          <w:sz w:val="24"/>
          <w:szCs w:val="24"/>
        </w:rPr>
        <w:t> </w:t>
      </w:r>
      <w:r w:rsidRPr="00254C05">
        <w:rPr>
          <w:rFonts w:ascii="Arial" w:hAnsi="Arial" w:cs="Arial"/>
          <w:sz w:val="24"/>
          <w:szCs w:val="24"/>
        </w:rPr>
        <w:t>nie może ulec zmianie w trakcie trwania umowy</w:t>
      </w:r>
      <w:r w:rsidR="003D5359" w:rsidRPr="00254C05">
        <w:rPr>
          <w:rFonts w:ascii="Arial" w:hAnsi="Arial" w:cs="Arial"/>
          <w:sz w:val="24"/>
          <w:szCs w:val="24"/>
        </w:rPr>
        <w:t>, z zastrzeżeniem regulacji § 7 umowy</w:t>
      </w:r>
      <w:r w:rsidRPr="00254C05">
        <w:rPr>
          <w:rFonts w:ascii="Arial" w:hAnsi="Arial" w:cs="Arial"/>
          <w:sz w:val="24"/>
          <w:szCs w:val="24"/>
        </w:rPr>
        <w:t>.</w:t>
      </w:r>
    </w:p>
    <w:p w14:paraId="2A88B40A" w14:textId="72FAB7B0" w:rsidR="00F011C8" w:rsidRPr="00254C05" w:rsidRDefault="00F011C8" w:rsidP="00487F63">
      <w:pPr>
        <w:numPr>
          <w:ilvl w:val="0"/>
          <w:numId w:val="2"/>
        </w:numPr>
        <w:spacing w:after="0"/>
        <w:ind w:left="426" w:hanging="426"/>
        <w:rPr>
          <w:rFonts w:ascii="Arial" w:hAnsi="Arial" w:cs="Arial"/>
          <w:sz w:val="24"/>
          <w:szCs w:val="24"/>
        </w:rPr>
      </w:pPr>
      <w:r w:rsidRPr="00254C05">
        <w:rPr>
          <w:rFonts w:ascii="Arial" w:hAnsi="Arial" w:cs="Arial"/>
          <w:sz w:val="24"/>
          <w:szCs w:val="24"/>
        </w:rPr>
        <w:t>W kwotę wynagrodzenia zostały wliczone wszelkie koszty związane z wykonaniem przedmiotu zamówienia, w tym także koszty dostawy przedmiotu zamówienia, świadczeń gwarancyjnych, podatek VAT oraz wykonanie wszystkich obowiązków Wykonawcy, niezbędnych do zrealizowania przedmiotu zamówienia, zgodnie z</w:t>
      </w:r>
      <w:r w:rsidR="00B92C86" w:rsidRPr="00254C05">
        <w:rPr>
          <w:rFonts w:ascii="Arial" w:hAnsi="Arial" w:cs="Arial"/>
          <w:sz w:val="24"/>
          <w:szCs w:val="24"/>
        </w:rPr>
        <w:t> </w:t>
      </w:r>
      <w:r w:rsidRPr="00254C05">
        <w:rPr>
          <w:rFonts w:ascii="Arial" w:hAnsi="Arial" w:cs="Arial"/>
          <w:sz w:val="24"/>
          <w:szCs w:val="24"/>
        </w:rPr>
        <w:t>niniejszą umową, jak i</w:t>
      </w:r>
      <w:r w:rsidR="00B842F1" w:rsidRPr="00254C05">
        <w:rPr>
          <w:rFonts w:ascii="Arial" w:hAnsi="Arial" w:cs="Arial"/>
          <w:sz w:val="24"/>
          <w:szCs w:val="24"/>
        </w:rPr>
        <w:t> </w:t>
      </w:r>
      <w:r w:rsidRPr="00254C05">
        <w:rPr>
          <w:rFonts w:ascii="Arial" w:hAnsi="Arial" w:cs="Arial"/>
          <w:sz w:val="24"/>
          <w:szCs w:val="24"/>
        </w:rPr>
        <w:t>ewentualne ryzyko wynikające z okoliczności, których nie można było przewidzieć w</w:t>
      </w:r>
      <w:r w:rsidR="00B842F1" w:rsidRPr="00254C05">
        <w:rPr>
          <w:rFonts w:ascii="Arial" w:hAnsi="Arial" w:cs="Arial"/>
          <w:sz w:val="24"/>
          <w:szCs w:val="24"/>
        </w:rPr>
        <w:t> </w:t>
      </w:r>
      <w:r w:rsidRPr="00254C05">
        <w:rPr>
          <w:rFonts w:ascii="Arial" w:hAnsi="Arial" w:cs="Arial"/>
          <w:sz w:val="24"/>
          <w:szCs w:val="24"/>
        </w:rPr>
        <w:t>chwili składania oferty</w:t>
      </w:r>
      <w:r w:rsidR="003D5359" w:rsidRPr="00254C05">
        <w:rPr>
          <w:rFonts w:ascii="Arial" w:hAnsi="Arial" w:cs="Arial"/>
          <w:sz w:val="24"/>
          <w:szCs w:val="24"/>
        </w:rPr>
        <w:t>.</w:t>
      </w:r>
    </w:p>
    <w:p w14:paraId="596FA9B1" w14:textId="59BA8888" w:rsidR="00F011C8" w:rsidRPr="00254C05" w:rsidRDefault="00F011C8" w:rsidP="00487F63">
      <w:pPr>
        <w:numPr>
          <w:ilvl w:val="0"/>
          <w:numId w:val="2"/>
        </w:numPr>
        <w:spacing w:after="0"/>
        <w:ind w:left="426" w:hanging="426"/>
        <w:rPr>
          <w:rFonts w:ascii="Arial" w:hAnsi="Arial" w:cs="Arial"/>
          <w:sz w:val="24"/>
          <w:szCs w:val="24"/>
        </w:rPr>
      </w:pPr>
      <w:r w:rsidRPr="00254C05">
        <w:rPr>
          <w:rFonts w:ascii="Arial" w:hAnsi="Arial" w:cs="Arial"/>
          <w:sz w:val="24"/>
          <w:szCs w:val="24"/>
        </w:rPr>
        <w:t>Wynagrodzenie Wykonawcy za wykonanie przedmiotu umowy ustalone zostało w</w:t>
      </w:r>
      <w:r w:rsidR="00B92C86" w:rsidRPr="00254C05">
        <w:rPr>
          <w:rFonts w:ascii="Arial" w:hAnsi="Arial" w:cs="Arial"/>
          <w:sz w:val="24"/>
          <w:szCs w:val="24"/>
        </w:rPr>
        <w:t> </w:t>
      </w:r>
      <w:r w:rsidRPr="00254C05">
        <w:rPr>
          <w:rFonts w:ascii="Arial" w:hAnsi="Arial" w:cs="Arial"/>
          <w:sz w:val="24"/>
          <w:szCs w:val="24"/>
        </w:rPr>
        <w:t>oparciu o ofertę złożoną w postępowaniu o udzielenie zamówienia publicznego.</w:t>
      </w:r>
    </w:p>
    <w:p w14:paraId="5B21FF82" w14:textId="30249696" w:rsidR="00F011C8" w:rsidRPr="00254C05" w:rsidRDefault="00F011C8" w:rsidP="00487F63">
      <w:pPr>
        <w:numPr>
          <w:ilvl w:val="0"/>
          <w:numId w:val="2"/>
        </w:numPr>
        <w:spacing w:after="0"/>
        <w:ind w:left="426" w:hanging="426"/>
        <w:rPr>
          <w:rFonts w:ascii="Arial" w:hAnsi="Arial" w:cs="Arial"/>
          <w:sz w:val="24"/>
          <w:szCs w:val="24"/>
        </w:rPr>
      </w:pPr>
      <w:r w:rsidRPr="00254C05">
        <w:rPr>
          <w:rFonts w:ascii="Arial" w:hAnsi="Arial" w:cs="Arial"/>
          <w:sz w:val="24"/>
          <w:szCs w:val="24"/>
        </w:rPr>
        <w:t>Kwota określona w ust. 1 odpowiada zakresowi prac przedstawionemu w ofercie.</w:t>
      </w:r>
    </w:p>
    <w:p w14:paraId="33A5B2C0" w14:textId="77777777" w:rsidR="000F7C0C" w:rsidRPr="00254C05" w:rsidRDefault="00AD7811" w:rsidP="00487F63">
      <w:pPr>
        <w:pStyle w:val="Akapitzlist"/>
        <w:numPr>
          <w:ilvl w:val="0"/>
          <w:numId w:val="2"/>
        </w:numPr>
        <w:autoSpaceDE w:val="0"/>
        <w:autoSpaceDN w:val="0"/>
        <w:adjustRightInd w:val="0"/>
        <w:spacing w:after="0"/>
        <w:rPr>
          <w:rFonts w:ascii="Arial" w:hAnsi="Arial" w:cs="Arial"/>
          <w:b/>
          <w:sz w:val="24"/>
          <w:szCs w:val="24"/>
        </w:rPr>
      </w:pPr>
      <w:r w:rsidRPr="00254C05">
        <w:rPr>
          <w:rFonts w:ascii="Arial" w:hAnsi="Arial" w:cs="Arial"/>
          <w:sz w:val="24"/>
          <w:szCs w:val="24"/>
        </w:rPr>
        <w:t xml:space="preserve">Zapłata </w:t>
      </w:r>
      <w:r w:rsidR="00116E94" w:rsidRPr="00254C05">
        <w:rPr>
          <w:rFonts w:ascii="Arial" w:hAnsi="Arial" w:cs="Arial"/>
          <w:sz w:val="24"/>
          <w:szCs w:val="24"/>
        </w:rPr>
        <w:t xml:space="preserve">każdej </w:t>
      </w:r>
      <w:r w:rsidRPr="00254C05">
        <w:rPr>
          <w:rFonts w:ascii="Arial" w:hAnsi="Arial" w:cs="Arial"/>
          <w:sz w:val="24"/>
          <w:szCs w:val="24"/>
        </w:rPr>
        <w:t xml:space="preserve">faktury nastąpi przelewem na rachunek bankowy </w:t>
      </w:r>
      <w:r w:rsidR="00F011C8" w:rsidRPr="00254C05">
        <w:rPr>
          <w:rFonts w:ascii="Arial" w:hAnsi="Arial" w:cs="Arial"/>
          <w:sz w:val="24"/>
          <w:szCs w:val="24"/>
        </w:rPr>
        <w:t>Wykonawcy</w:t>
      </w:r>
      <w:r w:rsidRPr="00254C05">
        <w:rPr>
          <w:rFonts w:ascii="Arial" w:hAnsi="Arial" w:cs="Arial"/>
          <w:sz w:val="24"/>
          <w:szCs w:val="24"/>
        </w:rPr>
        <w:t xml:space="preserve"> w</w:t>
      </w:r>
      <w:r w:rsidR="00C2540B" w:rsidRPr="00254C05">
        <w:rPr>
          <w:rFonts w:ascii="Arial" w:hAnsi="Arial" w:cs="Arial"/>
          <w:sz w:val="24"/>
          <w:szCs w:val="24"/>
        </w:rPr>
        <w:t> </w:t>
      </w:r>
      <w:r w:rsidRPr="00254C05">
        <w:rPr>
          <w:rFonts w:ascii="Arial" w:hAnsi="Arial" w:cs="Arial"/>
          <w:sz w:val="24"/>
          <w:szCs w:val="24"/>
        </w:rPr>
        <w:t xml:space="preserve">terminie </w:t>
      </w:r>
      <w:r w:rsidR="001E079C" w:rsidRPr="00254C05">
        <w:rPr>
          <w:rFonts w:ascii="Arial" w:hAnsi="Arial" w:cs="Arial"/>
          <w:sz w:val="24"/>
          <w:szCs w:val="24"/>
        </w:rPr>
        <w:t>do 30</w:t>
      </w:r>
      <w:r w:rsidRPr="00254C05">
        <w:rPr>
          <w:rFonts w:ascii="Arial" w:hAnsi="Arial" w:cs="Arial"/>
          <w:sz w:val="24"/>
          <w:szCs w:val="24"/>
        </w:rPr>
        <w:t xml:space="preserve"> dni </w:t>
      </w:r>
      <w:r w:rsidR="000F7C0C" w:rsidRPr="00254C05">
        <w:rPr>
          <w:rFonts w:ascii="Arial" w:hAnsi="Arial" w:cs="Arial"/>
          <w:sz w:val="24"/>
          <w:szCs w:val="24"/>
        </w:rPr>
        <w:t xml:space="preserve">od dnia dostarczenia jej do Zamawiającego, wraz z przedmiotem umowy, o którym mowa w  §1, oraz na podstawie protokołu przekazania przedmiotu umowy. </w:t>
      </w:r>
    </w:p>
    <w:p w14:paraId="1111A362" w14:textId="0FC465DB" w:rsidR="000F7C0C" w:rsidRPr="00254C05" w:rsidRDefault="000F7C0C" w:rsidP="00487F63">
      <w:pPr>
        <w:pStyle w:val="Akapitzlist"/>
        <w:numPr>
          <w:ilvl w:val="0"/>
          <w:numId w:val="2"/>
        </w:numPr>
        <w:rPr>
          <w:rFonts w:ascii="Arial" w:hAnsi="Arial" w:cs="Arial"/>
          <w:sz w:val="24"/>
          <w:szCs w:val="24"/>
        </w:rPr>
      </w:pPr>
      <w:r w:rsidRPr="00254C05">
        <w:rPr>
          <w:rFonts w:ascii="Arial" w:hAnsi="Arial" w:cs="Arial"/>
          <w:sz w:val="24"/>
          <w:szCs w:val="24"/>
        </w:rPr>
        <w:t xml:space="preserve">Jeżeli w trakcie czynności odbioru końcowego zostaną stwierdzone wady nadające się do usunięcia, Zamawiający ma prawo odmówić odbioru do czasu usunięcia przez Wykonawcę stwierdzonych wad, wyznaczając na ten cel odpowiedni termin. </w:t>
      </w:r>
    </w:p>
    <w:p w14:paraId="7E05F2DA" w14:textId="3405CA77" w:rsidR="000F7C0C" w:rsidRPr="00254C05" w:rsidRDefault="000F7C0C" w:rsidP="00487F63">
      <w:pPr>
        <w:pStyle w:val="Akapitzlist"/>
        <w:numPr>
          <w:ilvl w:val="0"/>
          <w:numId w:val="2"/>
        </w:numPr>
        <w:rPr>
          <w:rFonts w:ascii="Arial" w:hAnsi="Arial" w:cs="Arial"/>
          <w:sz w:val="24"/>
          <w:szCs w:val="24"/>
        </w:rPr>
      </w:pPr>
      <w:r w:rsidRPr="00254C05">
        <w:rPr>
          <w:rFonts w:ascii="Arial" w:hAnsi="Arial" w:cs="Arial"/>
          <w:sz w:val="24"/>
          <w:szCs w:val="24"/>
        </w:rPr>
        <w:t>Wykonawca zobowiązany jest do zawiadomienia Zamawiającego o usunięciu wad oraz do żądania wyznaczenia terminu na odbiór robót.</w:t>
      </w:r>
    </w:p>
    <w:p w14:paraId="35E9BB81" w14:textId="2EEB0B8E" w:rsidR="000F7C0C" w:rsidRPr="00254C05" w:rsidRDefault="000F7C0C" w:rsidP="00487F63">
      <w:pPr>
        <w:pStyle w:val="Akapitzlist"/>
        <w:numPr>
          <w:ilvl w:val="0"/>
          <w:numId w:val="2"/>
        </w:numPr>
        <w:autoSpaceDE w:val="0"/>
        <w:autoSpaceDN w:val="0"/>
        <w:adjustRightInd w:val="0"/>
        <w:spacing w:after="0"/>
        <w:rPr>
          <w:rFonts w:ascii="Arial" w:hAnsi="Arial" w:cs="Arial"/>
          <w:sz w:val="24"/>
          <w:szCs w:val="24"/>
        </w:rPr>
      </w:pPr>
      <w:r w:rsidRPr="00254C05">
        <w:rPr>
          <w:rFonts w:ascii="Arial" w:hAnsi="Arial" w:cs="Arial"/>
          <w:sz w:val="24"/>
          <w:szCs w:val="24"/>
        </w:rPr>
        <w:t xml:space="preserve">Z dniem wejścia w życie przepisów wprowadzających obowiązek wystawienia i otrzymywania faktur ustrukturyzowanych za pośrednictwem KSeF (t. od 1 lutego 2026 r. lub kwietnia 2026 r. zgodnie z ustawą), strony zobowiązują się do: </w:t>
      </w:r>
    </w:p>
    <w:p w14:paraId="62CB093F" w14:textId="77777777" w:rsidR="000F7C0C" w:rsidRPr="00254C05" w:rsidRDefault="000F7C0C" w:rsidP="00487F63">
      <w:pPr>
        <w:pStyle w:val="Akapitzlist"/>
        <w:numPr>
          <w:ilvl w:val="1"/>
          <w:numId w:val="2"/>
        </w:numPr>
        <w:autoSpaceDE w:val="0"/>
        <w:autoSpaceDN w:val="0"/>
        <w:adjustRightInd w:val="0"/>
        <w:spacing w:after="0"/>
        <w:rPr>
          <w:rFonts w:ascii="Arial" w:hAnsi="Arial" w:cs="Arial"/>
          <w:sz w:val="24"/>
          <w:szCs w:val="24"/>
        </w:rPr>
      </w:pPr>
      <w:r w:rsidRPr="00254C05">
        <w:rPr>
          <w:rFonts w:ascii="Arial" w:hAnsi="Arial" w:cs="Arial"/>
          <w:sz w:val="24"/>
          <w:szCs w:val="24"/>
        </w:rPr>
        <w:t>wystawiania faktur w KSeF (faktury ustrukturyzowane) zgodnie z obowiązującymi przepisami prawa,</w:t>
      </w:r>
    </w:p>
    <w:p w14:paraId="222E975F" w14:textId="77777777" w:rsidR="000F7C0C" w:rsidRPr="00254C05" w:rsidRDefault="000F7C0C" w:rsidP="00487F63">
      <w:pPr>
        <w:pStyle w:val="Akapitzlist"/>
        <w:numPr>
          <w:ilvl w:val="1"/>
          <w:numId w:val="2"/>
        </w:numPr>
        <w:autoSpaceDE w:val="0"/>
        <w:autoSpaceDN w:val="0"/>
        <w:adjustRightInd w:val="0"/>
        <w:spacing w:after="0"/>
        <w:rPr>
          <w:rFonts w:ascii="Arial" w:hAnsi="Arial" w:cs="Arial"/>
          <w:sz w:val="24"/>
          <w:szCs w:val="24"/>
        </w:rPr>
      </w:pPr>
      <w:r w:rsidRPr="00254C05">
        <w:rPr>
          <w:rFonts w:ascii="Arial" w:hAnsi="Arial" w:cs="Arial"/>
          <w:sz w:val="24"/>
          <w:szCs w:val="24"/>
        </w:rPr>
        <w:t xml:space="preserve">odbierania faktur wystawionych przez drugą stronę wyłącznie za pośrednictwem KSeF. </w:t>
      </w:r>
    </w:p>
    <w:p w14:paraId="7071D70C" w14:textId="16E08C21" w:rsidR="000F7C0C" w:rsidRPr="00254C05" w:rsidRDefault="000F7C0C" w:rsidP="00487F63">
      <w:pPr>
        <w:pStyle w:val="Akapitzlist"/>
        <w:numPr>
          <w:ilvl w:val="0"/>
          <w:numId w:val="2"/>
        </w:numPr>
        <w:autoSpaceDE w:val="0"/>
        <w:autoSpaceDN w:val="0"/>
        <w:adjustRightInd w:val="0"/>
        <w:spacing w:after="0"/>
        <w:rPr>
          <w:rFonts w:ascii="Arial" w:hAnsi="Arial" w:cs="Arial"/>
          <w:sz w:val="24"/>
          <w:szCs w:val="24"/>
        </w:rPr>
      </w:pPr>
      <w:r w:rsidRPr="00254C05">
        <w:rPr>
          <w:rFonts w:ascii="Arial" w:hAnsi="Arial" w:cs="Arial"/>
          <w:sz w:val="24"/>
          <w:szCs w:val="24"/>
        </w:rPr>
        <w:t>Fakturę należy wystawić na:</w:t>
      </w:r>
    </w:p>
    <w:p w14:paraId="60154EFD" w14:textId="2D7B4C98" w:rsidR="000F7C0C" w:rsidRPr="00254C05" w:rsidRDefault="000F7C0C" w:rsidP="00487F63">
      <w:pPr>
        <w:pStyle w:val="Akapitzlist"/>
        <w:autoSpaceDE w:val="0"/>
        <w:autoSpaceDN w:val="0"/>
        <w:adjustRightInd w:val="0"/>
        <w:spacing w:after="0"/>
        <w:ind w:left="360"/>
        <w:rPr>
          <w:rFonts w:ascii="Arial" w:hAnsi="Arial" w:cs="Arial"/>
          <w:sz w:val="24"/>
          <w:szCs w:val="24"/>
        </w:rPr>
      </w:pPr>
      <w:r w:rsidRPr="00254C05">
        <w:rPr>
          <w:rFonts w:ascii="Arial" w:hAnsi="Arial" w:cs="Arial"/>
          <w:b/>
          <w:sz w:val="24"/>
          <w:szCs w:val="24"/>
        </w:rPr>
        <w:t xml:space="preserve">Podmiot 2-Nabywca: </w:t>
      </w:r>
      <w:r w:rsidRPr="00254C05">
        <w:rPr>
          <w:rFonts w:ascii="Arial" w:hAnsi="Arial" w:cs="Arial"/>
          <w:sz w:val="24"/>
          <w:szCs w:val="24"/>
        </w:rPr>
        <w:t>Powiat Żywiecki , ul. Krasińskiego 13 34 - 300 Żywiec</w:t>
      </w:r>
      <w:r w:rsidR="00A22284" w:rsidRPr="00254C05">
        <w:rPr>
          <w:rFonts w:ascii="Arial" w:hAnsi="Arial" w:cs="Arial"/>
          <w:sz w:val="24"/>
          <w:szCs w:val="24"/>
        </w:rPr>
        <w:t xml:space="preserve">, </w:t>
      </w:r>
      <w:r w:rsidRPr="00254C05">
        <w:rPr>
          <w:rFonts w:ascii="Arial" w:hAnsi="Arial" w:cs="Arial"/>
          <w:sz w:val="24"/>
          <w:szCs w:val="24"/>
        </w:rPr>
        <w:t>NIP: 5532526018</w:t>
      </w:r>
    </w:p>
    <w:p w14:paraId="2C842B0F" w14:textId="77777777" w:rsidR="000F7C0C" w:rsidRPr="00254C05" w:rsidRDefault="000F7C0C" w:rsidP="00487F63">
      <w:pPr>
        <w:pStyle w:val="Akapitzlist"/>
        <w:autoSpaceDE w:val="0"/>
        <w:autoSpaceDN w:val="0"/>
        <w:adjustRightInd w:val="0"/>
        <w:spacing w:after="0"/>
        <w:ind w:left="360"/>
        <w:rPr>
          <w:rFonts w:ascii="Arial" w:hAnsi="Arial" w:cs="Arial"/>
          <w:b/>
          <w:sz w:val="24"/>
          <w:szCs w:val="24"/>
        </w:rPr>
      </w:pPr>
      <w:r w:rsidRPr="00254C05">
        <w:rPr>
          <w:rFonts w:ascii="Arial" w:hAnsi="Arial" w:cs="Arial"/>
          <w:b/>
          <w:sz w:val="24"/>
          <w:szCs w:val="24"/>
        </w:rPr>
        <w:t>Podmiot 3-Odbiorca:</w:t>
      </w:r>
      <w:r w:rsidRPr="00254C05">
        <w:rPr>
          <w:rFonts w:ascii="Arial" w:hAnsi="Arial" w:cs="Arial"/>
          <w:sz w:val="24"/>
          <w:szCs w:val="24"/>
        </w:rPr>
        <w:t xml:space="preserve"> Starostwo Powiatowe w Żywcu, NIP 5532092672</w:t>
      </w:r>
    </w:p>
    <w:p w14:paraId="6574AE8C" w14:textId="77777777" w:rsidR="000F7C0C" w:rsidRPr="00254C05" w:rsidRDefault="000F7C0C" w:rsidP="00487F63">
      <w:pPr>
        <w:pStyle w:val="Akapitzlist"/>
        <w:autoSpaceDE w:val="0"/>
        <w:autoSpaceDN w:val="0"/>
        <w:adjustRightInd w:val="0"/>
        <w:spacing w:after="0"/>
        <w:ind w:left="360"/>
        <w:rPr>
          <w:rFonts w:ascii="Arial" w:hAnsi="Arial" w:cs="Arial"/>
          <w:sz w:val="24"/>
          <w:szCs w:val="24"/>
        </w:rPr>
      </w:pPr>
      <w:r w:rsidRPr="00254C05">
        <w:rPr>
          <w:rFonts w:ascii="Arial" w:hAnsi="Arial" w:cs="Arial"/>
          <w:sz w:val="24"/>
          <w:szCs w:val="24"/>
        </w:rPr>
        <w:lastRenderedPageBreak/>
        <w:t>Podczas wprowadzania danych należy pamiętać o wypełnieniu pól:</w:t>
      </w:r>
    </w:p>
    <w:p w14:paraId="4859115E" w14:textId="5A69B0AC" w:rsidR="000F7C0C" w:rsidRPr="00254C05" w:rsidRDefault="000F7C0C" w:rsidP="00487F63">
      <w:pPr>
        <w:pStyle w:val="Akapitzlist"/>
        <w:numPr>
          <w:ilvl w:val="0"/>
          <w:numId w:val="44"/>
        </w:numPr>
        <w:autoSpaceDE w:val="0"/>
        <w:autoSpaceDN w:val="0"/>
        <w:adjustRightInd w:val="0"/>
        <w:spacing w:after="0"/>
        <w:rPr>
          <w:rFonts w:ascii="Arial" w:hAnsi="Arial" w:cs="Arial"/>
          <w:sz w:val="24"/>
          <w:szCs w:val="24"/>
        </w:rPr>
      </w:pPr>
      <w:r w:rsidRPr="00254C05">
        <w:rPr>
          <w:rFonts w:ascii="Arial" w:hAnsi="Arial" w:cs="Arial"/>
          <w:sz w:val="24"/>
          <w:szCs w:val="24"/>
        </w:rPr>
        <w:t xml:space="preserve">status nabywcy- Jednostka Samorządu Terytorialnego </w:t>
      </w:r>
    </w:p>
    <w:p w14:paraId="1BFC1B31" w14:textId="23ABA455" w:rsidR="000F7C0C" w:rsidRPr="00254C05" w:rsidRDefault="000F7C0C" w:rsidP="00487F63">
      <w:pPr>
        <w:pStyle w:val="Akapitzlist"/>
        <w:numPr>
          <w:ilvl w:val="0"/>
          <w:numId w:val="44"/>
        </w:numPr>
        <w:autoSpaceDE w:val="0"/>
        <w:autoSpaceDN w:val="0"/>
        <w:adjustRightInd w:val="0"/>
        <w:spacing w:after="0"/>
        <w:rPr>
          <w:rFonts w:ascii="Arial" w:hAnsi="Arial" w:cs="Arial"/>
          <w:sz w:val="24"/>
          <w:szCs w:val="24"/>
        </w:rPr>
      </w:pPr>
      <w:r w:rsidRPr="00254C05">
        <w:rPr>
          <w:rFonts w:ascii="Arial" w:hAnsi="Arial" w:cs="Arial"/>
          <w:sz w:val="24"/>
          <w:szCs w:val="24"/>
        </w:rPr>
        <w:t>faktura nie dotyczy członka grupy VAT</w:t>
      </w:r>
    </w:p>
    <w:p w14:paraId="31ABEAB0" w14:textId="0ACC0F4C" w:rsidR="000F7C0C" w:rsidRPr="00254C05" w:rsidRDefault="000F7C0C" w:rsidP="00487F63">
      <w:pPr>
        <w:pStyle w:val="Akapitzlist"/>
        <w:numPr>
          <w:ilvl w:val="0"/>
          <w:numId w:val="44"/>
        </w:numPr>
        <w:autoSpaceDE w:val="0"/>
        <w:autoSpaceDN w:val="0"/>
        <w:adjustRightInd w:val="0"/>
        <w:spacing w:after="0"/>
        <w:rPr>
          <w:rFonts w:ascii="Arial" w:hAnsi="Arial" w:cs="Arial"/>
          <w:sz w:val="24"/>
          <w:szCs w:val="24"/>
        </w:rPr>
      </w:pPr>
      <w:r w:rsidRPr="00254C05">
        <w:rPr>
          <w:rFonts w:ascii="Arial" w:hAnsi="Arial" w:cs="Arial"/>
          <w:sz w:val="24"/>
          <w:szCs w:val="24"/>
        </w:rPr>
        <w:t xml:space="preserve">rola Podmiotu 3 „8” JST-odbiorca </w:t>
      </w:r>
    </w:p>
    <w:p w14:paraId="2B572B25" w14:textId="7665FBAE" w:rsidR="000F7C0C" w:rsidRPr="00254C05" w:rsidRDefault="000F7C0C" w:rsidP="00487F63">
      <w:pPr>
        <w:pStyle w:val="Akapitzlist"/>
        <w:numPr>
          <w:ilvl w:val="0"/>
          <w:numId w:val="2"/>
        </w:numPr>
        <w:autoSpaceDE w:val="0"/>
        <w:autoSpaceDN w:val="0"/>
        <w:adjustRightInd w:val="0"/>
        <w:spacing w:after="0"/>
        <w:rPr>
          <w:rFonts w:ascii="Arial" w:hAnsi="Arial" w:cs="Arial"/>
          <w:sz w:val="24"/>
          <w:szCs w:val="24"/>
        </w:rPr>
      </w:pPr>
      <w:r w:rsidRPr="00254C05">
        <w:rPr>
          <w:rFonts w:ascii="Arial" w:hAnsi="Arial" w:cs="Arial"/>
          <w:sz w:val="24"/>
          <w:szCs w:val="24"/>
        </w:rPr>
        <w:t>W przypadku gdy faktura ustrukturyzowana będzie połączona z załącznikiem będącym integralna częścią faktury, zawierającym wyłącznie dane, o których mowa w art.106e ust.1. ustawy VAT, lub dane ściśle powiązane z tymi danymi, Wykonawca może wystawiać i przesyłać je do Krajowego Systemu e-Faktur, a w przypadku braku takiej możliwości Wykonawca zobowiązany jest przesłać je Zamawiającemu w pierwszej kolejności na adres e-mail starostwo@zywiec.powiat.pl lub jeśli występuje w tym zakresie przeszkoda w wersji papierowej n</w:t>
      </w:r>
      <w:r w:rsidR="00160F3F" w:rsidRPr="00254C05">
        <w:rPr>
          <w:rFonts w:ascii="Arial" w:hAnsi="Arial" w:cs="Arial"/>
          <w:sz w:val="24"/>
          <w:szCs w:val="24"/>
        </w:rPr>
        <w:t>a adres Starostwa Powiatowego w </w:t>
      </w:r>
      <w:r w:rsidRPr="00254C05">
        <w:rPr>
          <w:rFonts w:ascii="Arial" w:hAnsi="Arial" w:cs="Arial"/>
          <w:sz w:val="24"/>
          <w:szCs w:val="24"/>
        </w:rPr>
        <w:t>Żywcu. W przypadku przesłania jakichkolwiek dokumentów związanych z zamówieniem drogą mailową należy wskazać w treści maila nadany w systemie KSeF numer identyfikacyjny faktury, której dokumenty dotyczą. Analogiczną informację należy dołączyć do dokumentów przesyłanych w wersji papierowej na adres Starostwa Powiatowego w Żywcu.</w:t>
      </w:r>
    </w:p>
    <w:p w14:paraId="4A1EEFAD" w14:textId="77777777" w:rsidR="000F7C0C" w:rsidRPr="00254C05" w:rsidRDefault="000F7C0C" w:rsidP="00487F63">
      <w:pPr>
        <w:pStyle w:val="Akapitzlist"/>
        <w:numPr>
          <w:ilvl w:val="0"/>
          <w:numId w:val="2"/>
        </w:numPr>
        <w:autoSpaceDE w:val="0"/>
        <w:autoSpaceDN w:val="0"/>
        <w:adjustRightInd w:val="0"/>
        <w:spacing w:after="0"/>
        <w:rPr>
          <w:rFonts w:ascii="Arial" w:hAnsi="Arial" w:cs="Arial"/>
          <w:sz w:val="24"/>
          <w:szCs w:val="24"/>
        </w:rPr>
      </w:pPr>
      <w:r w:rsidRPr="00254C05">
        <w:rPr>
          <w:rFonts w:ascii="Arial" w:hAnsi="Arial" w:cs="Arial"/>
          <w:sz w:val="24"/>
          <w:szCs w:val="24"/>
        </w:rPr>
        <w:t>W przypadku awarii KSeF lub niemożności wystawienia faktury ustrukturyzowanej w KSeF zgodnie z art. 106 nf, art. 106 nda, art. 106 ng lub 106 nh Ustawy z dnia 11 marca 2004 r. o podatku od towarów i usług (publikator właściwy dla brzmienia ustawy obowiązującej na dzień zawarcia umowy) Strona wystawiająca fakturę zobowiązana jest przesłać ją drugie stronie w pierwszej kolejności na adres e-mail starostwo@zywiec.powiat.pl lub jeśli występuje w tym zakresie przeszkoda w wersji papierowej na adres Starostwa Powiatowego w Żywcu w celu umożliwienia jej ujęcia w ewidencji, a następnie przesłać do KSeF po ustaniu awarii/niedostępności, w terminach określonych w Ustawie VAT.</w:t>
      </w:r>
    </w:p>
    <w:p w14:paraId="1FDD9365" w14:textId="77777777" w:rsidR="000F7C0C" w:rsidRPr="00254C05" w:rsidRDefault="000F7C0C" w:rsidP="00487F63">
      <w:pPr>
        <w:pStyle w:val="Akapitzlist"/>
        <w:numPr>
          <w:ilvl w:val="0"/>
          <w:numId w:val="2"/>
        </w:numPr>
        <w:autoSpaceDE w:val="0"/>
        <w:autoSpaceDN w:val="0"/>
        <w:adjustRightInd w:val="0"/>
        <w:spacing w:after="0"/>
        <w:rPr>
          <w:rFonts w:ascii="Arial" w:hAnsi="Arial" w:cs="Arial"/>
          <w:sz w:val="24"/>
          <w:szCs w:val="24"/>
        </w:rPr>
      </w:pPr>
      <w:r w:rsidRPr="00254C05">
        <w:rPr>
          <w:rFonts w:ascii="Arial" w:hAnsi="Arial" w:cs="Arial"/>
          <w:sz w:val="24"/>
          <w:szCs w:val="24"/>
        </w:rPr>
        <w:t>Fakturę ustrukturyzowaną uznaje się za wystawioną w dniu jej przesłania do Krajowego Systemu e-Faktur</w:t>
      </w:r>
    </w:p>
    <w:p w14:paraId="126C517A" w14:textId="77777777" w:rsidR="000F7C0C" w:rsidRPr="00254C05" w:rsidRDefault="000F7C0C" w:rsidP="00487F63">
      <w:pPr>
        <w:pStyle w:val="Akapitzlist"/>
        <w:numPr>
          <w:ilvl w:val="0"/>
          <w:numId w:val="2"/>
        </w:numPr>
        <w:autoSpaceDE w:val="0"/>
        <w:autoSpaceDN w:val="0"/>
        <w:adjustRightInd w:val="0"/>
        <w:spacing w:after="0"/>
        <w:rPr>
          <w:rFonts w:ascii="Arial" w:hAnsi="Arial" w:cs="Arial"/>
          <w:sz w:val="24"/>
          <w:szCs w:val="24"/>
        </w:rPr>
      </w:pPr>
      <w:r w:rsidRPr="00254C05">
        <w:rPr>
          <w:rFonts w:ascii="Arial" w:hAnsi="Arial" w:cs="Arial"/>
          <w:sz w:val="24"/>
          <w:szCs w:val="24"/>
        </w:rPr>
        <w:t>Faktura ustrukturyzowana jest uznana za otrzymaną przy użyciu Krajowego Systemu e-Faktur w dniu przydzielenia w tym systemie numeru identyfikującego tę fakturę.</w:t>
      </w:r>
    </w:p>
    <w:p w14:paraId="73F88A53" w14:textId="4AAB95B5" w:rsidR="00AD7811" w:rsidRPr="00254C05" w:rsidRDefault="00AD7811" w:rsidP="00487F63">
      <w:pPr>
        <w:pStyle w:val="Akapitzlist"/>
        <w:numPr>
          <w:ilvl w:val="0"/>
          <w:numId w:val="2"/>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 xml:space="preserve">Na realizację umowy zostały zabezpieczone środki finansowe </w:t>
      </w:r>
      <w:r w:rsidR="00FC5E1E" w:rsidRPr="00254C05">
        <w:rPr>
          <w:rFonts w:ascii="Arial" w:hAnsi="Arial" w:cs="Arial"/>
          <w:sz w:val="24"/>
          <w:szCs w:val="24"/>
        </w:rPr>
        <w:t xml:space="preserve">rządowe i </w:t>
      </w:r>
      <w:r w:rsidRPr="00254C05">
        <w:rPr>
          <w:rFonts w:ascii="Arial" w:hAnsi="Arial" w:cs="Arial"/>
          <w:sz w:val="24"/>
          <w:szCs w:val="24"/>
        </w:rPr>
        <w:t>własne płatne z: Dział 7</w:t>
      </w:r>
      <w:r w:rsidR="00FC69D5" w:rsidRPr="00254C05">
        <w:rPr>
          <w:rFonts w:ascii="Arial" w:hAnsi="Arial" w:cs="Arial"/>
          <w:sz w:val="24"/>
          <w:szCs w:val="24"/>
        </w:rPr>
        <w:t>1</w:t>
      </w:r>
      <w:r w:rsidRPr="00254C05">
        <w:rPr>
          <w:rFonts w:ascii="Arial" w:hAnsi="Arial" w:cs="Arial"/>
          <w:sz w:val="24"/>
          <w:szCs w:val="24"/>
        </w:rPr>
        <w:t>0, rozdział 7</w:t>
      </w:r>
      <w:r w:rsidR="00FC69D5" w:rsidRPr="00254C05">
        <w:rPr>
          <w:rFonts w:ascii="Arial" w:hAnsi="Arial" w:cs="Arial"/>
          <w:sz w:val="24"/>
          <w:szCs w:val="24"/>
        </w:rPr>
        <w:t>101</w:t>
      </w:r>
      <w:r w:rsidR="00DB4D50" w:rsidRPr="00254C05">
        <w:rPr>
          <w:rFonts w:ascii="Arial" w:hAnsi="Arial" w:cs="Arial"/>
          <w:sz w:val="24"/>
          <w:szCs w:val="24"/>
        </w:rPr>
        <w:t>3</w:t>
      </w:r>
      <w:r w:rsidRPr="00254C05">
        <w:rPr>
          <w:rFonts w:ascii="Arial" w:hAnsi="Arial" w:cs="Arial"/>
          <w:sz w:val="24"/>
          <w:szCs w:val="24"/>
        </w:rPr>
        <w:t>, paragraf 4300</w:t>
      </w:r>
      <w:r w:rsidR="00DA79CF" w:rsidRPr="00254C05">
        <w:rPr>
          <w:rFonts w:ascii="Arial" w:hAnsi="Arial" w:cs="Arial"/>
          <w:sz w:val="24"/>
          <w:szCs w:val="24"/>
        </w:rPr>
        <w:t>.</w:t>
      </w:r>
    </w:p>
    <w:p w14:paraId="5FBBF69F" w14:textId="353D6A75" w:rsidR="00FB1EAA" w:rsidRPr="00254C05" w:rsidRDefault="00FB1EAA" w:rsidP="00487F63">
      <w:pPr>
        <w:pStyle w:val="Akapitzlist"/>
        <w:widowControl w:val="0"/>
        <w:numPr>
          <w:ilvl w:val="0"/>
          <w:numId w:val="2"/>
        </w:numPr>
        <w:tabs>
          <w:tab w:val="left" w:pos="360"/>
          <w:tab w:val="left" w:pos="1276"/>
        </w:tabs>
        <w:spacing w:after="0"/>
        <w:rPr>
          <w:rFonts w:ascii="Arial" w:hAnsi="Arial" w:cs="Arial"/>
          <w:sz w:val="24"/>
          <w:szCs w:val="24"/>
        </w:rPr>
      </w:pPr>
      <w:r w:rsidRPr="00254C05">
        <w:rPr>
          <w:rFonts w:ascii="Arial" w:hAnsi="Arial" w:cs="Arial"/>
          <w:sz w:val="24"/>
          <w:szCs w:val="24"/>
        </w:rPr>
        <w:t>Wykonawca oświadcza, że został zarejestrowany jako płatnik podatku od towarów i usług VAT z nr  NIP: ………………….</w:t>
      </w:r>
    </w:p>
    <w:p w14:paraId="5D70D865" w14:textId="68ACD300" w:rsidR="003F7EF5" w:rsidRPr="00254C05" w:rsidRDefault="00F011C8" w:rsidP="00487F63">
      <w:pPr>
        <w:pStyle w:val="Akapitzlist"/>
        <w:numPr>
          <w:ilvl w:val="0"/>
          <w:numId w:val="2"/>
        </w:numPr>
        <w:autoSpaceDE w:val="0"/>
        <w:autoSpaceDN w:val="0"/>
        <w:adjustRightInd w:val="0"/>
        <w:spacing w:after="0"/>
        <w:ind w:left="426" w:hanging="426"/>
        <w:rPr>
          <w:rFonts w:ascii="Arial" w:hAnsi="Arial" w:cs="Arial"/>
          <w:bCs/>
          <w:sz w:val="24"/>
          <w:szCs w:val="24"/>
        </w:rPr>
      </w:pPr>
      <w:r w:rsidRPr="00254C05">
        <w:rPr>
          <w:rFonts w:ascii="Arial" w:hAnsi="Arial" w:cs="Arial"/>
          <w:bCs/>
          <w:sz w:val="24"/>
          <w:szCs w:val="24"/>
        </w:rPr>
        <w:t>Wykonawca</w:t>
      </w:r>
      <w:r w:rsidR="00AD7811" w:rsidRPr="00254C05">
        <w:rPr>
          <w:rFonts w:ascii="Arial" w:hAnsi="Arial" w:cs="Arial"/>
          <w:bCs/>
          <w:sz w:val="24"/>
          <w:szCs w:val="24"/>
        </w:rPr>
        <w:t xml:space="preserve"> oświadcza, </w:t>
      </w:r>
      <w:r w:rsidR="00C6339B" w:rsidRPr="00254C05">
        <w:rPr>
          <w:rFonts w:ascii="Arial" w:hAnsi="Arial" w:cs="Arial"/>
          <w:bCs/>
          <w:sz w:val="24"/>
          <w:szCs w:val="24"/>
        </w:rPr>
        <w:t>że</w:t>
      </w:r>
      <w:r w:rsidR="00AD7811" w:rsidRPr="00254C05">
        <w:rPr>
          <w:rFonts w:ascii="Arial" w:hAnsi="Arial" w:cs="Arial"/>
          <w:bCs/>
          <w:sz w:val="24"/>
          <w:szCs w:val="24"/>
        </w:rPr>
        <w:t xml:space="preserve"> jest czynnym podatnikiem uprawnionym do wystawiania faktur.</w:t>
      </w:r>
    </w:p>
    <w:p w14:paraId="6AE345BF" w14:textId="57F141A9" w:rsidR="00117E2C" w:rsidRPr="00254C05" w:rsidRDefault="00117E2C" w:rsidP="00487F63">
      <w:pPr>
        <w:pStyle w:val="Akapitzlist"/>
        <w:numPr>
          <w:ilvl w:val="0"/>
          <w:numId w:val="2"/>
        </w:numPr>
        <w:autoSpaceDE w:val="0"/>
        <w:autoSpaceDN w:val="0"/>
        <w:adjustRightInd w:val="0"/>
        <w:spacing w:after="0"/>
        <w:ind w:left="426" w:hanging="426"/>
        <w:rPr>
          <w:rFonts w:ascii="Arial" w:hAnsi="Arial" w:cs="Arial"/>
          <w:bCs/>
          <w:sz w:val="24"/>
          <w:szCs w:val="24"/>
        </w:rPr>
      </w:pPr>
      <w:r w:rsidRPr="00254C05">
        <w:rPr>
          <w:rFonts w:ascii="Arial" w:hAnsi="Arial" w:cs="Arial"/>
          <w:sz w:val="24"/>
          <w:szCs w:val="24"/>
        </w:rPr>
        <w:t>Podstawą do wystawienia faktury będzie protokół odbioru częściowego lub końcowego pracy bez wad.</w:t>
      </w:r>
    </w:p>
    <w:p w14:paraId="3B8E63C6" w14:textId="61A57345" w:rsidR="00AD7811" w:rsidRPr="00254C05" w:rsidRDefault="00AD7811" w:rsidP="00546B77">
      <w:pPr>
        <w:pStyle w:val="Akapitzlist"/>
        <w:numPr>
          <w:ilvl w:val="0"/>
          <w:numId w:val="2"/>
        </w:numPr>
        <w:tabs>
          <w:tab w:val="left" w:leader="dot" w:pos="6237"/>
        </w:tabs>
        <w:autoSpaceDE w:val="0"/>
        <w:autoSpaceDN w:val="0"/>
        <w:adjustRightInd w:val="0"/>
        <w:spacing w:after="0"/>
        <w:ind w:left="425" w:hanging="425"/>
        <w:rPr>
          <w:rFonts w:ascii="Arial" w:hAnsi="Arial" w:cs="Arial"/>
          <w:sz w:val="24"/>
          <w:szCs w:val="24"/>
        </w:rPr>
      </w:pPr>
      <w:r w:rsidRPr="00254C05">
        <w:rPr>
          <w:rFonts w:ascii="Arial" w:hAnsi="Arial" w:cs="Arial"/>
          <w:bCs/>
          <w:sz w:val="24"/>
          <w:szCs w:val="24"/>
        </w:rPr>
        <w:t xml:space="preserve">Należność zostanie przekazana na wskazany na fakturze rachunek bankowy </w:t>
      </w:r>
      <w:r w:rsidR="00117E2C" w:rsidRPr="00254C05">
        <w:rPr>
          <w:rFonts w:ascii="Arial" w:hAnsi="Arial" w:cs="Arial"/>
          <w:bCs/>
          <w:sz w:val="24"/>
          <w:szCs w:val="24"/>
        </w:rPr>
        <w:t>Wykonawcy</w:t>
      </w:r>
      <w:r w:rsidRPr="00254C05">
        <w:rPr>
          <w:rFonts w:ascii="Arial" w:hAnsi="Arial" w:cs="Arial"/>
          <w:bCs/>
          <w:sz w:val="24"/>
          <w:szCs w:val="24"/>
        </w:rPr>
        <w:t xml:space="preserve"> nr:</w:t>
      </w:r>
      <w:r w:rsidR="00546B77">
        <w:rPr>
          <w:rFonts w:ascii="Arial" w:hAnsi="Arial" w:cs="Arial"/>
          <w:b/>
          <w:sz w:val="24"/>
          <w:szCs w:val="24"/>
        </w:rPr>
        <w:tab/>
      </w:r>
      <w:r w:rsidR="00E570BB" w:rsidRPr="00254C05">
        <w:rPr>
          <w:rFonts w:ascii="Arial" w:hAnsi="Arial" w:cs="Arial"/>
          <w:b/>
          <w:sz w:val="24"/>
          <w:szCs w:val="24"/>
        </w:rPr>
        <w:t>.</w:t>
      </w:r>
      <w:r w:rsidR="006E000C" w:rsidRPr="00254C05">
        <w:rPr>
          <w:rFonts w:ascii="Arial" w:hAnsi="Arial" w:cs="Arial"/>
          <w:bCs/>
          <w:sz w:val="24"/>
          <w:szCs w:val="24"/>
        </w:rPr>
        <w:t xml:space="preserve">, </w:t>
      </w:r>
      <w:r w:rsidRPr="00254C05">
        <w:rPr>
          <w:rFonts w:ascii="Arial" w:hAnsi="Arial" w:cs="Arial"/>
          <w:bCs/>
          <w:sz w:val="24"/>
          <w:szCs w:val="24"/>
        </w:rPr>
        <w:t>który jest związany</w:t>
      </w:r>
      <w:r w:rsidR="00B842F1" w:rsidRPr="00254C05">
        <w:rPr>
          <w:rFonts w:ascii="Arial" w:hAnsi="Arial" w:cs="Arial"/>
          <w:bCs/>
          <w:sz w:val="24"/>
          <w:szCs w:val="24"/>
        </w:rPr>
        <w:t xml:space="preserve"> </w:t>
      </w:r>
      <w:r w:rsidRPr="00254C05">
        <w:rPr>
          <w:rFonts w:ascii="Arial" w:hAnsi="Arial" w:cs="Arial"/>
          <w:bCs/>
          <w:sz w:val="24"/>
          <w:szCs w:val="24"/>
        </w:rPr>
        <w:t xml:space="preserve">z prowadzoną przez </w:t>
      </w:r>
      <w:r w:rsidR="00117E2C" w:rsidRPr="00254C05">
        <w:rPr>
          <w:rFonts w:ascii="Arial" w:hAnsi="Arial" w:cs="Arial"/>
          <w:bCs/>
          <w:sz w:val="24"/>
          <w:szCs w:val="24"/>
        </w:rPr>
        <w:t>Wykonawcę</w:t>
      </w:r>
      <w:r w:rsidRPr="00254C05">
        <w:rPr>
          <w:rFonts w:ascii="Arial" w:hAnsi="Arial" w:cs="Arial"/>
          <w:b/>
          <w:sz w:val="24"/>
          <w:szCs w:val="24"/>
        </w:rPr>
        <w:t xml:space="preserve"> </w:t>
      </w:r>
      <w:r w:rsidRPr="00254C05">
        <w:rPr>
          <w:rFonts w:ascii="Arial" w:hAnsi="Arial" w:cs="Arial"/>
          <w:sz w:val="24"/>
          <w:szCs w:val="24"/>
        </w:rPr>
        <w:t>działalność gospodarczą i znajduje się w</w:t>
      </w:r>
      <w:r w:rsidR="00DA79CF" w:rsidRPr="00254C05">
        <w:rPr>
          <w:rFonts w:ascii="Arial" w:hAnsi="Arial" w:cs="Arial"/>
          <w:sz w:val="24"/>
          <w:szCs w:val="24"/>
        </w:rPr>
        <w:t> </w:t>
      </w:r>
      <w:r w:rsidRPr="00254C05">
        <w:rPr>
          <w:rFonts w:ascii="Arial" w:hAnsi="Arial" w:cs="Arial"/>
          <w:sz w:val="24"/>
          <w:szCs w:val="24"/>
        </w:rPr>
        <w:t xml:space="preserve">wykazie, o którym mowa w art. 96b ust. 3 pkt 13 ustawy z dnia 11 marca 2004 </w:t>
      </w:r>
      <w:r w:rsidRPr="00254C05">
        <w:rPr>
          <w:rFonts w:ascii="Arial" w:hAnsi="Arial" w:cs="Arial"/>
          <w:sz w:val="24"/>
          <w:szCs w:val="24"/>
        </w:rPr>
        <w:lastRenderedPageBreak/>
        <w:t>r. o podatku od towarów i usług (</w:t>
      </w:r>
      <w:r w:rsidR="00116E94" w:rsidRPr="00254C05">
        <w:rPr>
          <w:rFonts w:ascii="Arial" w:hAnsi="Arial" w:cs="Arial"/>
          <w:sz w:val="24"/>
          <w:szCs w:val="24"/>
        </w:rPr>
        <w:t>t.j. Dz. U. z</w:t>
      </w:r>
      <w:r w:rsidR="00B842F1" w:rsidRPr="00254C05">
        <w:rPr>
          <w:rFonts w:ascii="Arial" w:hAnsi="Arial" w:cs="Arial"/>
          <w:sz w:val="24"/>
          <w:szCs w:val="24"/>
        </w:rPr>
        <w:t> </w:t>
      </w:r>
      <w:r w:rsidR="00116E94" w:rsidRPr="00254C05">
        <w:rPr>
          <w:rFonts w:ascii="Arial" w:hAnsi="Arial" w:cs="Arial"/>
          <w:sz w:val="24"/>
          <w:szCs w:val="24"/>
        </w:rPr>
        <w:t>202</w:t>
      </w:r>
      <w:r w:rsidR="00546B77">
        <w:rPr>
          <w:rFonts w:ascii="Arial" w:hAnsi="Arial" w:cs="Arial"/>
          <w:sz w:val="24"/>
          <w:szCs w:val="24"/>
        </w:rPr>
        <w:t>5</w:t>
      </w:r>
      <w:r w:rsidR="00116E94" w:rsidRPr="00254C05">
        <w:rPr>
          <w:rFonts w:ascii="Arial" w:hAnsi="Arial" w:cs="Arial"/>
          <w:sz w:val="24"/>
          <w:szCs w:val="24"/>
        </w:rPr>
        <w:t xml:space="preserve"> r. poz. </w:t>
      </w:r>
      <w:r w:rsidR="00546B77">
        <w:rPr>
          <w:rFonts w:ascii="Arial" w:hAnsi="Arial" w:cs="Arial"/>
          <w:sz w:val="24"/>
          <w:szCs w:val="24"/>
        </w:rPr>
        <w:t>775</w:t>
      </w:r>
      <w:r w:rsidR="00116E94" w:rsidRPr="00254C05">
        <w:rPr>
          <w:rFonts w:ascii="Arial" w:hAnsi="Arial" w:cs="Arial"/>
          <w:sz w:val="24"/>
          <w:szCs w:val="24"/>
        </w:rPr>
        <w:t xml:space="preserve"> z późn. zm.</w:t>
      </w:r>
      <w:r w:rsidRPr="00254C05">
        <w:rPr>
          <w:rFonts w:ascii="Arial" w:hAnsi="Arial" w:cs="Arial"/>
          <w:sz w:val="24"/>
          <w:szCs w:val="24"/>
        </w:rPr>
        <w:t>), tzw. Biała lista podatników, i jest do niego otwarty, udostępniony rachunek VAT.</w:t>
      </w:r>
    </w:p>
    <w:p w14:paraId="74FDF752" w14:textId="49FE3C5F" w:rsidR="001E079C" w:rsidRPr="00254C05" w:rsidRDefault="001E079C" w:rsidP="00487F63">
      <w:pPr>
        <w:pStyle w:val="Akapitzlist"/>
        <w:numPr>
          <w:ilvl w:val="0"/>
          <w:numId w:val="2"/>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 przypadku realizacji zamówienia przy udziale podwykonawców, Wykonawca, przed wystawieniem faktury, winien przedstawić dowody zapłaty podwykonawcom, wraz z ich oświadczeniami o pełnej zapłacie wierzytelności, pod rygorem odmowy zapłaty, do czasu wykazania przez Wykonawcę zapłaty podwykonawcom.</w:t>
      </w:r>
    </w:p>
    <w:p w14:paraId="395ED4F0" w14:textId="44EC9481" w:rsidR="001E079C" w:rsidRPr="00254C05" w:rsidRDefault="001E079C" w:rsidP="00487F63">
      <w:pPr>
        <w:pStyle w:val="Akapitzlist"/>
        <w:numPr>
          <w:ilvl w:val="0"/>
          <w:numId w:val="2"/>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 przypadku realizacji zamówienia przy udziale podwykonawców, brak zachowania przez Wykonawcę warunków określonych w ust. 5 zwalnia Zamawiającego z zapłaty odsetek z tytułu nieterminowej zapłaty faktur w części dotyczącej zatrzymania faktur. Ewentualne odsetki wynikające z nieterminowej płatności w stosunku do podwykonawców obciążają Wykonawcę.</w:t>
      </w:r>
    </w:p>
    <w:p w14:paraId="21F2F3CD" w14:textId="64AB60F0" w:rsidR="003D5359" w:rsidRPr="00254C05" w:rsidRDefault="003D5359" w:rsidP="00487F63">
      <w:pPr>
        <w:pStyle w:val="Akapitzlist"/>
        <w:numPr>
          <w:ilvl w:val="0"/>
          <w:numId w:val="2"/>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Zamawiający informuje, iż na podstawie art. 4 ust. 1 ustawy z dnia 9 listopada 2018 r. o elektronicznym fakturowaniu w zamówieniach publicznych, koncesjach na roboty budowlane lub usługi oraz partnerstwie publiczno-prywatnym (t.j.: Dz. U. z 2020 r. poz. 1666 ze zm.), obowiązany jest do odbierania faktur elektronicznych za pośrednictwem platformy elektronicznego fakturowania (Platforma Elektronicznego Fakturowania (PEF)), jeżeli Wykonawca wysłał ustrukturyzowaną fakturę za pośrednictwem tej platformy. Jednocześnie wskazuje się, że Wykonawca nie ma obowiązku wysyłać ustrukturyzowanych faktur elektronicznych tą drogą.</w:t>
      </w:r>
    </w:p>
    <w:p w14:paraId="007FC7B6" w14:textId="64E1473D" w:rsidR="003D5359" w:rsidRPr="00254C05" w:rsidRDefault="003D5359" w:rsidP="00487F63">
      <w:pPr>
        <w:pStyle w:val="Akapitzlist"/>
        <w:numPr>
          <w:ilvl w:val="0"/>
          <w:numId w:val="2"/>
        </w:numPr>
        <w:autoSpaceDE w:val="0"/>
        <w:autoSpaceDN w:val="0"/>
        <w:adjustRightInd w:val="0"/>
        <w:spacing w:after="0"/>
        <w:ind w:left="426" w:hanging="426"/>
        <w:rPr>
          <w:rFonts w:ascii="Arial" w:hAnsi="Arial" w:cs="Arial"/>
          <w:strike/>
          <w:sz w:val="24"/>
          <w:szCs w:val="24"/>
        </w:rPr>
      </w:pPr>
      <w:r w:rsidRPr="00254C05">
        <w:rPr>
          <w:rFonts w:ascii="Arial" w:hAnsi="Arial" w:cs="Arial"/>
          <w:sz w:val="24"/>
          <w:szCs w:val="24"/>
        </w:rPr>
        <w:t xml:space="preserve">Wykonawca ma możliwość złożenia elektronicznej faktury za pośrednictwem Platformy Elektronicznego Fakturowania – nr PEPPOL Zamawiającego: </w:t>
      </w:r>
      <w:r w:rsidR="00CA03AA" w:rsidRPr="00254C05">
        <w:rPr>
          <w:rFonts w:ascii="Arial" w:hAnsi="Arial" w:cs="Arial"/>
          <w:sz w:val="24"/>
          <w:szCs w:val="24"/>
        </w:rPr>
        <w:t>5532526018</w:t>
      </w:r>
      <w:r w:rsidR="001E079C" w:rsidRPr="00254C05">
        <w:rPr>
          <w:rFonts w:ascii="Arial" w:hAnsi="Arial" w:cs="Arial"/>
          <w:sz w:val="24"/>
          <w:szCs w:val="24"/>
        </w:rPr>
        <w:t>.</w:t>
      </w:r>
    </w:p>
    <w:p w14:paraId="60968396" w14:textId="26CE6FC6" w:rsidR="00AD7811" w:rsidRPr="00254C05" w:rsidRDefault="003D5359" w:rsidP="00487F63">
      <w:pPr>
        <w:pStyle w:val="Akapitzlist"/>
        <w:numPr>
          <w:ilvl w:val="0"/>
          <w:numId w:val="2"/>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Stosownie do art. 4 ust. 4 ustawy z dnia 9 listopada 2018 r. o elektronicznym fakturowaniu w zamówieniach publicznych, koncesjach na roboty budowlane lub usługi oraz partnerstwie publiczno-prywatnym, Zamawiający nie wyraża zgody na wysyłanie i odbieranie innych ustrukturyzowanych dokumentów elektronicznych za pośrednictwem platformy PEF.</w:t>
      </w:r>
    </w:p>
    <w:p w14:paraId="0942F779" w14:textId="36BEC370" w:rsidR="00AD7811" w:rsidRPr="00254C05" w:rsidRDefault="00117E2C" w:rsidP="00487F63">
      <w:pPr>
        <w:pStyle w:val="Akapitzlist"/>
        <w:numPr>
          <w:ilvl w:val="0"/>
          <w:numId w:val="2"/>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Wykonawca</w:t>
      </w:r>
      <w:r w:rsidR="00AD7811" w:rsidRPr="00254C05">
        <w:rPr>
          <w:rFonts w:ascii="Arial" w:hAnsi="Arial" w:cs="Arial"/>
          <w:sz w:val="24"/>
          <w:szCs w:val="24"/>
        </w:rPr>
        <w:t xml:space="preserve"> nie ma prawa do wystawienia faktury przed terminem usunięcia usterek stwierdzonych </w:t>
      </w:r>
      <w:r w:rsidR="00F86CAA" w:rsidRPr="00254C05">
        <w:rPr>
          <w:rFonts w:ascii="Arial" w:hAnsi="Arial" w:cs="Arial"/>
          <w:sz w:val="24"/>
          <w:szCs w:val="24"/>
        </w:rPr>
        <w:t>w protokołach z odbioru prac</w:t>
      </w:r>
      <w:r w:rsidR="00AD7811" w:rsidRPr="00254C05">
        <w:rPr>
          <w:rFonts w:ascii="Arial" w:hAnsi="Arial" w:cs="Arial"/>
          <w:sz w:val="24"/>
          <w:szCs w:val="24"/>
        </w:rPr>
        <w:t>.</w:t>
      </w:r>
    </w:p>
    <w:p w14:paraId="49803A36" w14:textId="74E3D301" w:rsidR="00E445BA" w:rsidRPr="00254C05" w:rsidRDefault="00E445BA" w:rsidP="00133AB5">
      <w:pPr>
        <w:autoSpaceDE w:val="0"/>
        <w:autoSpaceDN w:val="0"/>
        <w:adjustRightInd w:val="0"/>
        <w:spacing w:before="240" w:after="0"/>
        <w:jc w:val="center"/>
        <w:rPr>
          <w:rFonts w:ascii="Arial" w:hAnsi="Arial" w:cs="Arial"/>
          <w:b/>
          <w:sz w:val="24"/>
          <w:szCs w:val="24"/>
        </w:rPr>
      </w:pPr>
      <w:r w:rsidRPr="00254C05">
        <w:rPr>
          <w:rFonts w:ascii="Arial" w:hAnsi="Arial" w:cs="Arial"/>
          <w:b/>
          <w:sz w:val="24"/>
          <w:szCs w:val="24"/>
        </w:rPr>
        <w:t>§</w:t>
      </w:r>
      <w:r w:rsidR="006A1849" w:rsidRPr="00254C05">
        <w:rPr>
          <w:rFonts w:ascii="Arial" w:hAnsi="Arial" w:cs="Arial"/>
          <w:b/>
          <w:sz w:val="24"/>
          <w:szCs w:val="24"/>
        </w:rPr>
        <w:t xml:space="preserve"> </w:t>
      </w:r>
      <w:r w:rsidRPr="00254C05">
        <w:rPr>
          <w:rFonts w:ascii="Arial" w:hAnsi="Arial" w:cs="Arial"/>
          <w:b/>
          <w:sz w:val="24"/>
          <w:szCs w:val="24"/>
        </w:rPr>
        <w:t>5</w:t>
      </w:r>
    </w:p>
    <w:p w14:paraId="78F4B438" w14:textId="251C1A10" w:rsidR="00442495" w:rsidRPr="00254C05" w:rsidRDefault="00E445BA" w:rsidP="00133AB5">
      <w:pPr>
        <w:autoSpaceDE w:val="0"/>
        <w:autoSpaceDN w:val="0"/>
        <w:adjustRightInd w:val="0"/>
        <w:spacing w:after="240"/>
        <w:jc w:val="center"/>
        <w:rPr>
          <w:rFonts w:ascii="Arial" w:hAnsi="Arial" w:cs="Arial"/>
          <w:b/>
          <w:sz w:val="24"/>
          <w:szCs w:val="24"/>
        </w:rPr>
      </w:pPr>
      <w:r w:rsidRPr="00254C05">
        <w:rPr>
          <w:rFonts w:ascii="Arial" w:hAnsi="Arial" w:cs="Arial"/>
          <w:b/>
          <w:sz w:val="24"/>
          <w:szCs w:val="24"/>
        </w:rPr>
        <w:t>Kary umowne</w:t>
      </w:r>
    </w:p>
    <w:p w14:paraId="33477974" w14:textId="0D3E55FE" w:rsidR="00E445BA" w:rsidRPr="00254C05" w:rsidRDefault="00E445BA" w:rsidP="00487F63">
      <w:pPr>
        <w:pStyle w:val="Akapitzlist"/>
        <w:numPr>
          <w:ilvl w:val="0"/>
          <w:numId w:val="3"/>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 xml:space="preserve">Strony ustanawiają odpowiedzialność za niewykonanie </w:t>
      </w:r>
      <w:r w:rsidR="00C6339B" w:rsidRPr="00254C05">
        <w:rPr>
          <w:rFonts w:ascii="Arial" w:hAnsi="Arial" w:cs="Arial"/>
          <w:sz w:val="24"/>
          <w:szCs w:val="24"/>
        </w:rPr>
        <w:t>lub nienależyte</w:t>
      </w:r>
      <w:r w:rsidRPr="00254C05">
        <w:rPr>
          <w:rFonts w:ascii="Arial" w:hAnsi="Arial" w:cs="Arial"/>
          <w:sz w:val="24"/>
          <w:szCs w:val="24"/>
        </w:rPr>
        <w:t xml:space="preserve"> wykonanie przedmiotu umowy, na niżej opisanych zasadach.</w:t>
      </w:r>
    </w:p>
    <w:p w14:paraId="580B2BBC" w14:textId="17C56BEF" w:rsidR="00E445BA" w:rsidRPr="00254C05" w:rsidRDefault="00AA5380" w:rsidP="00487F63">
      <w:pPr>
        <w:pStyle w:val="Akapitzlist"/>
        <w:numPr>
          <w:ilvl w:val="0"/>
          <w:numId w:val="3"/>
        </w:numPr>
        <w:autoSpaceDE w:val="0"/>
        <w:autoSpaceDN w:val="0"/>
        <w:adjustRightInd w:val="0"/>
        <w:spacing w:after="0"/>
        <w:ind w:left="426" w:hanging="426"/>
        <w:rPr>
          <w:rFonts w:ascii="Arial" w:hAnsi="Arial" w:cs="Arial"/>
          <w:sz w:val="24"/>
          <w:szCs w:val="24"/>
        </w:rPr>
      </w:pPr>
      <w:bookmarkStart w:id="0" w:name="_Hlk112396602"/>
      <w:r w:rsidRPr="00254C05">
        <w:rPr>
          <w:rFonts w:ascii="Arial" w:hAnsi="Arial" w:cs="Arial"/>
          <w:sz w:val="24"/>
          <w:szCs w:val="24"/>
        </w:rPr>
        <w:t>Wykonawca</w:t>
      </w:r>
      <w:r w:rsidR="00E445BA" w:rsidRPr="00254C05">
        <w:rPr>
          <w:rFonts w:ascii="Arial" w:hAnsi="Arial" w:cs="Arial"/>
          <w:sz w:val="24"/>
          <w:szCs w:val="24"/>
        </w:rPr>
        <w:t xml:space="preserve"> </w:t>
      </w:r>
      <w:bookmarkEnd w:id="0"/>
      <w:r w:rsidR="00E445BA" w:rsidRPr="00254C05">
        <w:rPr>
          <w:rFonts w:ascii="Arial" w:hAnsi="Arial" w:cs="Arial"/>
          <w:sz w:val="24"/>
          <w:szCs w:val="24"/>
        </w:rPr>
        <w:t>zapłaci Zamawiającemu kary umowne:</w:t>
      </w:r>
    </w:p>
    <w:p w14:paraId="3F99A7E9" w14:textId="3074B440" w:rsidR="00E445BA" w:rsidRPr="00254C05" w:rsidRDefault="00E445BA" w:rsidP="00487F63">
      <w:pPr>
        <w:pStyle w:val="Akapitzlist"/>
        <w:numPr>
          <w:ilvl w:val="0"/>
          <w:numId w:val="4"/>
        </w:numPr>
        <w:autoSpaceDE w:val="0"/>
        <w:autoSpaceDN w:val="0"/>
        <w:adjustRightInd w:val="0"/>
        <w:spacing w:after="0"/>
        <w:ind w:left="851" w:hanging="426"/>
        <w:rPr>
          <w:rFonts w:ascii="Arial" w:hAnsi="Arial" w:cs="Arial"/>
          <w:sz w:val="24"/>
          <w:szCs w:val="24"/>
        </w:rPr>
      </w:pPr>
      <w:r w:rsidRPr="00254C05">
        <w:rPr>
          <w:rFonts w:ascii="Arial" w:hAnsi="Arial" w:cs="Arial"/>
          <w:sz w:val="24"/>
          <w:szCs w:val="24"/>
        </w:rPr>
        <w:t xml:space="preserve">za zwłokę </w:t>
      </w:r>
      <w:r w:rsidR="00F03A5A" w:rsidRPr="00254C05">
        <w:rPr>
          <w:rFonts w:ascii="Arial" w:hAnsi="Arial" w:cs="Arial"/>
          <w:sz w:val="24"/>
          <w:szCs w:val="24"/>
        </w:rPr>
        <w:t>Wykonawcy</w:t>
      </w:r>
      <w:r w:rsidRPr="00254C05">
        <w:rPr>
          <w:rFonts w:ascii="Arial" w:hAnsi="Arial" w:cs="Arial"/>
          <w:sz w:val="24"/>
          <w:szCs w:val="24"/>
        </w:rPr>
        <w:t xml:space="preserve"> w stosunku do </w:t>
      </w:r>
      <w:r w:rsidR="00116E94" w:rsidRPr="00254C05">
        <w:rPr>
          <w:rFonts w:ascii="Arial" w:hAnsi="Arial" w:cs="Arial"/>
          <w:sz w:val="24"/>
          <w:szCs w:val="24"/>
        </w:rPr>
        <w:t xml:space="preserve">terminów </w:t>
      </w:r>
      <w:r w:rsidRPr="00254C05">
        <w:rPr>
          <w:rFonts w:ascii="Arial" w:hAnsi="Arial" w:cs="Arial"/>
          <w:sz w:val="24"/>
          <w:szCs w:val="24"/>
        </w:rPr>
        <w:t xml:space="preserve">zakończenia </w:t>
      </w:r>
      <w:r w:rsidR="00782727" w:rsidRPr="00254C05">
        <w:rPr>
          <w:rFonts w:ascii="Arial" w:hAnsi="Arial" w:cs="Arial"/>
          <w:sz w:val="24"/>
          <w:szCs w:val="24"/>
        </w:rPr>
        <w:t>prac</w:t>
      </w:r>
      <w:r w:rsidR="00116E94" w:rsidRPr="00254C05">
        <w:rPr>
          <w:rFonts w:ascii="Arial" w:hAnsi="Arial" w:cs="Arial"/>
          <w:sz w:val="24"/>
          <w:szCs w:val="24"/>
        </w:rPr>
        <w:t xml:space="preserve"> w</w:t>
      </w:r>
      <w:r w:rsidR="00A44DE4" w:rsidRPr="00254C05">
        <w:rPr>
          <w:rFonts w:ascii="Arial" w:hAnsi="Arial" w:cs="Arial"/>
          <w:sz w:val="24"/>
          <w:szCs w:val="24"/>
        </w:rPr>
        <w:t> </w:t>
      </w:r>
      <w:r w:rsidR="00116E94" w:rsidRPr="00254C05">
        <w:rPr>
          <w:rFonts w:ascii="Arial" w:hAnsi="Arial" w:cs="Arial"/>
          <w:sz w:val="24"/>
          <w:szCs w:val="24"/>
        </w:rPr>
        <w:t>ramach poszczególnych Etapów</w:t>
      </w:r>
      <w:r w:rsidRPr="00254C05">
        <w:rPr>
          <w:rFonts w:ascii="Arial" w:hAnsi="Arial" w:cs="Arial"/>
          <w:sz w:val="24"/>
          <w:szCs w:val="24"/>
        </w:rPr>
        <w:t xml:space="preserve"> – w wysokości </w:t>
      </w:r>
      <w:r w:rsidR="00B01F74" w:rsidRPr="00254C05">
        <w:rPr>
          <w:rFonts w:ascii="Arial" w:hAnsi="Arial" w:cs="Arial"/>
          <w:sz w:val="24"/>
          <w:szCs w:val="24"/>
        </w:rPr>
        <w:t>0,5</w:t>
      </w:r>
      <w:r w:rsidRPr="00254C05">
        <w:rPr>
          <w:rFonts w:ascii="Arial" w:hAnsi="Arial" w:cs="Arial"/>
          <w:sz w:val="24"/>
          <w:szCs w:val="24"/>
        </w:rPr>
        <w:t xml:space="preserve">% </w:t>
      </w:r>
      <w:r w:rsidR="00116E94" w:rsidRPr="00254C05">
        <w:rPr>
          <w:rFonts w:ascii="Arial" w:hAnsi="Arial" w:cs="Arial"/>
          <w:sz w:val="24"/>
          <w:szCs w:val="24"/>
        </w:rPr>
        <w:t xml:space="preserve">wynagrodzeń </w:t>
      </w:r>
      <w:r w:rsidRPr="00254C05">
        <w:rPr>
          <w:rFonts w:ascii="Arial" w:hAnsi="Arial" w:cs="Arial"/>
          <w:sz w:val="24"/>
          <w:szCs w:val="24"/>
        </w:rPr>
        <w:t xml:space="preserve">brutto </w:t>
      </w:r>
      <w:r w:rsidR="00116E94" w:rsidRPr="00254C05">
        <w:rPr>
          <w:rFonts w:ascii="Arial" w:hAnsi="Arial" w:cs="Arial"/>
          <w:sz w:val="24"/>
          <w:szCs w:val="24"/>
        </w:rPr>
        <w:t>za dane Etap</w:t>
      </w:r>
      <w:r w:rsidR="00753817" w:rsidRPr="00254C05">
        <w:rPr>
          <w:rFonts w:ascii="Arial" w:hAnsi="Arial" w:cs="Arial"/>
          <w:sz w:val="24"/>
          <w:szCs w:val="24"/>
        </w:rPr>
        <w:t xml:space="preserve">y </w:t>
      </w:r>
      <w:r w:rsidR="00116E94" w:rsidRPr="00254C05">
        <w:rPr>
          <w:rFonts w:ascii="Arial" w:hAnsi="Arial" w:cs="Arial"/>
          <w:sz w:val="24"/>
          <w:szCs w:val="24"/>
        </w:rPr>
        <w:t>określon</w:t>
      </w:r>
      <w:r w:rsidR="00753817" w:rsidRPr="00254C05">
        <w:rPr>
          <w:rFonts w:ascii="Arial" w:hAnsi="Arial" w:cs="Arial"/>
          <w:sz w:val="24"/>
          <w:szCs w:val="24"/>
        </w:rPr>
        <w:t>e</w:t>
      </w:r>
      <w:r w:rsidR="00116E94" w:rsidRPr="00254C05">
        <w:rPr>
          <w:rFonts w:ascii="Arial" w:hAnsi="Arial" w:cs="Arial"/>
          <w:sz w:val="24"/>
          <w:szCs w:val="24"/>
        </w:rPr>
        <w:t xml:space="preserve"> </w:t>
      </w:r>
      <w:r w:rsidRPr="00254C05">
        <w:rPr>
          <w:rFonts w:ascii="Arial" w:hAnsi="Arial" w:cs="Arial"/>
          <w:sz w:val="24"/>
          <w:szCs w:val="24"/>
        </w:rPr>
        <w:t>w §</w:t>
      </w:r>
      <w:r w:rsidR="00442495" w:rsidRPr="00254C05">
        <w:rPr>
          <w:rFonts w:ascii="Arial" w:hAnsi="Arial" w:cs="Arial"/>
          <w:sz w:val="24"/>
          <w:szCs w:val="24"/>
        </w:rPr>
        <w:t xml:space="preserve"> </w:t>
      </w:r>
      <w:r w:rsidRPr="00254C05">
        <w:rPr>
          <w:rFonts w:ascii="Arial" w:hAnsi="Arial" w:cs="Arial"/>
          <w:sz w:val="24"/>
          <w:szCs w:val="24"/>
        </w:rPr>
        <w:t xml:space="preserve">4 ust. 2, za każdy dzień zwłoki po </w:t>
      </w:r>
      <w:r w:rsidR="00116E94" w:rsidRPr="00254C05">
        <w:rPr>
          <w:rFonts w:ascii="Arial" w:hAnsi="Arial" w:cs="Arial"/>
          <w:sz w:val="24"/>
          <w:szCs w:val="24"/>
        </w:rPr>
        <w:t xml:space="preserve">terminach określonych </w:t>
      </w:r>
      <w:r w:rsidRPr="00254C05">
        <w:rPr>
          <w:rFonts w:ascii="Arial" w:hAnsi="Arial" w:cs="Arial"/>
          <w:sz w:val="24"/>
          <w:szCs w:val="24"/>
        </w:rPr>
        <w:t xml:space="preserve">w </w:t>
      </w:r>
      <w:r w:rsidR="00116E94" w:rsidRPr="00254C05">
        <w:rPr>
          <w:rFonts w:ascii="Arial" w:hAnsi="Arial" w:cs="Arial"/>
          <w:sz w:val="24"/>
          <w:szCs w:val="24"/>
        </w:rPr>
        <w:t>§</w:t>
      </w:r>
      <w:r w:rsidR="00442495" w:rsidRPr="00254C05">
        <w:rPr>
          <w:rFonts w:ascii="Arial" w:hAnsi="Arial" w:cs="Arial"/>
          <w:sz w:val="24"/>
          <w:szCs w:val="24"/>
        </w:rPr>
        <w:t xml:space="preserve"> </w:t>
      </w:r>
      <w:r w:rsidR="00116E94" w:rsidRPr="00254C05">
        <w:rPr>
          <w:rFonts w:ascii="Arial" w:hAnsi="Arial" w:cs="Arial"/>
          <w:sz w:val="24"/>
          <w:szCs w:val="24"/>
        </w:rPr>
        <w:t>2</w:t>
      </w:r>
      <w:r w:rsidR="006B252D" w:rsidRPr="00254C05">
        <w:rPr>
          <w:rFonts w:ascii="Arial" w:hAnsi="Arial" w:cs="Arial"/>
          <w:sz w:val="24"/>
          <w:szCs w:val="24"/>
        </w:rPr>
        <w:t xml:space="preserve"> </w:t>
      </w:r>
      <w:r w:rsidRPr="00254C05">
        <w:rPr>
          <w:rFonts w:ascii="Arial" w:hAnsi="Arial" w:cs="Arial"/>
          <w:sz w:val="24"/>
          <w:szCs w:val="24"/>
        </w:rPr>
        <w:t>umowy;</w:t>
      </w:r>
    </w:p>
    <w:p w14:paraId="0833D6AB" w14:textId="614C68B1" w:rsidR="001E079C" w:rsidRPr="00254C05" w:rsidRDefault="001E079C" w:rsidP="00487F63">
      <w:pPr>
        <w:pStyle w:val="Akapitzlist"/>
        <w:numPr>
          <w:ilvl w:val="0"/>
          <w:numId w:val="4"/>
        </w:numPr>
        <w:autoSpaceDE w:val="0"/>
        <w:autoSpaceDN w:val="0"/>
        <w:adjustRightInd w:val="0"/>
        <w:spacing w:after="0"/>
        <w:ind w:left="851" w:hanging="426"/>
        <w:rPr>
          <w:rFonts w:ascii="Arial" w:hAnsi="Arial" w:cs="Arial"/>
          <w:sz w:val="24"/>
          <w:szCs w:val="24"/>
        </w:rPr>
      </w:pPr>
      <w:r w:rsidRPr="00254C05">
        <w:rPr>
          <w:rFonts w:ascii="Arial" w:hAnsi="Arial" w:cs="Arial"/>
          <w:sz w:val="24"/>
          <w:szCs w:val="24"/>
        </w:rPr>
        <w:t xml:space="preserve">braku zapłaty lub nieterminowej zapłaty wynagrodzenia należnego podwykonawcom lub dalszym podwykonawcom – w wysokości 3% </w:t>
      </w:r>
      <w:r w:rsidRPr="00254C05">
        <w:rPr>
          <w:rFonts w:ascii="Arial" w:hAnsi="Arial" w:cs="Arial"/>
          <w:sz w:val="24"/>
          <w:szCs w:val="24"/>
        </w:rPr>
        <w:lastRenderedPageBreak/>
        <w:t>wynagrodzenia brutto określonego w § 4 ust. 1 umowy, za każde naruszenie umowy;</w:t>
      </w:r>
    </w:p>
    <w:p w14:paraId="4B5926A4" w14:textId="21FF0C8E" w:rsidR="001E079C" w:rsidRPr="00254C05" w:rsidRDefault="001E079C" w:rsidP="00487F63">
      <w:pPr>
        <w:pStyle w:val="Akapitzlist"/>
        <w:numPr>
          <w:ilvl w:val="0"/>
          <w:numId w:val="4"/>
        </w:numPr>
        <w:autoSpaceDE w:val="0"/>
        <w:autoSpaceDN w:val="0"/>
        <w:adjustRightInd w:val="0"/>
        <w:spacing w:after="0"/>
        <w:ind w:left="851" w:hanging="426"/>
        <w:rPr>
          <w:rFonts w:ascii="Arial" w:hAnsi="Arial" w:cs="Arial"/>
          <w:sz w:val="24"/>
          <w:szCs w:val="24"/>
        </w:rPr>
      </w:pPr>
      <w:r w:rsidRPr="00254C05">
        <w:rPr>
          <w:rFonts w:ascii="Arial" w:hAnsi="Arial" w:cs="Arial"/>
          <w:sz w:val="24"/>
          <w:szCs w:val="24"/>
        </w:rPr>
        <w:t xml:space="preserve">braku zmiany wynagrodzenia podwykonawcy, w sytuacji opisanej w § 8 ust. </w:t>
      </w:r>
      <w:r w:rsidR="00A955A0" w:rsidRPr="00254C05">
        <w:rPr>
          <w:rFonts w:ascii="Arial" w:hAnsi="Arial" w:cs="Arial"/>
          <w:sz w:val="24"/>
          <w:szCs w:val="24"/>
        </w:rPr>
        <w:t>8</w:t>
      </w:r>
      <w:r w:rsidRPr="00254C05">
        <w:rPr>
          <w:rFonts w:ascii="Arial" w:hAnsi="Arial" w:cs="Arial"/>
          <w:sz w:val="24"/>
          <w:szCs w:val="24"/>
        </w:rPr>
        <w:t xml:space="preserve"> w zw. z § 7 ust. 12 – 16 umowy – w wysokości 3% wynagrodzenia brutto określonego w § 4 ust. 1 umowy, za każde naruszenie umowy;</w:t>
      </w:r>
    </w:p>
    <w:p w14:paraId="618F6E10" w14:textId="008604D9" w:rsidR="001E079C" w:rsidRPr="00254C05" w:rsidRDefault="00E445BA" w:rsidP="00487F63">
      <w:pPr>
        <w:pStyle w:val="Akapitzlist"/>
        <w:numPr>
          <w:ilvl w:val="0"/>
          <w:numId w:val="4"/>
        </w:numPr>
        <w:autoSpaceDE w:val="0"/>
        <w:autoSpaceDN w:val="0"/>
        <w:adjustRightInd w:val="0"/>
        <w:spacing w:after="0"/>
        <w:ind w:left="851" w:hanging="426"/>
        <w:rPr>
          <w:rFonts w:ascii="Arial" w:hAnsi="Arial" w:cs="Arial"/>
          <w:sz w:val="24"/>
          <w:szCs w:val="24"/>
        </w:rPr>
      </w:pPr>
      <w:r w:rsidRPr="00254C05">
        <w:rPr>
          <w:rFonts w:ascii="Arial" w:hAnsi="Arial" w:cs="Arial"/>
          <w:sz w:val="24"/>
          <w:szCs w:val="24"/>
        </w:rPr>
        <w:t xml:space="preserve">z tytułu odstąpienia od umowy z przyczyn leżących po stronie </w:t>
      </w:r>
      <w:r w:rsidR="00F03A5A" w:rsidRPr="00254C05">
        <w:rPr>
          <w:rFonts w:ascii="Arial" w:hAnsi="Arial" w:cs="Arial"/>
          <w:sz w:val="24"/>
          <w:szCs w:val="24"/>
        </w:rPr>
        <w:t>Wykonawcy</w:t>
      </w:r>
      <w:r w:rsidR="002B7360" w:rsidRPr="00254C05">
        <w:rPr>
          <w:rFonts w:ascii="Arial" w:hAnsi="Arial" w:cs="Arial"/>
          <w:sz w:val="24"/>
          <w:szCs w:val="24"/>
        </w:rPr>
        <w:t xml:space="preserve"> </w:t>
      </w:r>
      <w:r w:rsidRPr="00254C05">
        <w:rPr>
          <w:rFonts w:ascii="Arial" w:hAnsi="Arial" w:cs="Arial"/>
          <w:sz w:val="24"/>
          <w:szCs w:val="24"/>
        </w:rPr>
        <w:t>– w</w:t>
      </w:r>
      <w:r w:rsidR="004C20DF" w:rsidRPr="00254C05">
        <w:rPr>
          <w:rFonts w:ascii="Arial" w:hAnsi="Arial" w:cs="Arial"/>
          <w:sz w:val="24"/>
          <w:szCs w:val="24"/>
        </w:rPr>
        <w:t> </w:t>
      </w:r>
      <w:r w:rsidRPr="00254C05">
        <w:rPr>
          <w:rFonts w:ascii="Arial" w:hAnsi="Arial" w:cs="Arial"/>
          <w:sz w:val="24"/>
          <w:szCs w:val="24"/>
        </w:rPr>
        <w:t xml:space="preserve">wysokości </w:t>
      </w:r>
      <w:r w:rsidR="00952968" w:rsidRPr="00254C05">
        <w:rPr>
          <w:rFonts w:ascii="Arial" w:hAnsi="Arial" w:cs="Arial"/>
          <w:sz w:val="24"/>
          <w:szCs w:val="24"/>
        </w:rPr>
        <w:t>1</w:t>
      </w:r>
      <w:r w:rsidRPr="00254C05">
        <w:rPr>
          <w:rFonts w:ascii="Arial" w:hAnsi="Arial" w:cs="Arial"/>
          <w:sz w:val="24"/>
          <w:szCs w:val="24"/>
        </w:rPr>
        <w:t>0% wynagrodzenia brutto określonego w §</w:t>
      </w:r>
      <w:r w:rsidR="00442495" w:rsidRPr="00254C05">
        <w:rPr>
          <w:rFonts w:ascii="Arial" w:hAnsi="Arial" w:cs="Arial"/>
          <w:sz w:val="24"/>
          <w:szCs w:val="24"/>
        </w:rPr>
        <w:t xml:space="preserve"> </w:t>
      </w:r>
      <w:r w:rsidRPr="00254C05">
        <w:rPr>
          <w:rFonts w:ascii="Arial" w:hAnsi="Arial" w:cs="Arial"/>
          <w:sz w:val="24"/>
          <w:szCs w:val="24"/>
        </w:rPr>
        <w:t xml:space="preserve">4 ust. </w:t>
      </w:r>
      <w:r w:rsidR="002B7360" w:rsidRPr="00254C05">
        <w:rPr>
          <w:rFonts w:ascii="Arial" w:hAnsi="Arial" w:cs="Arial"/>
          <w:sz w:val="24"/>
          <w:szCs w:val="24"/>
        </w:rPr>
        <w:t>1</w:t>
      </w:r>
      <w:r w:rsidRPr="00254C05">
        <w:rPr>
          <w:rFonts w:ascii="Arial" w:hAnsi="Arial" w:cs="Arial"/>
          <w:sz w:val="24"/>
          <w:szCs w:val="24"/>
        </w:rPr>
        <w:t xml:space="preserve"> umowy</w:t>
      </w:r>
      <w:r w:rsidR="001E079C" w:rsidRPr="00254C05">
        <w:rPr>
          <w:rFonts w:ascii="Arial" w:hAnsi="Arial" w:cs="Arial"/>
          <w:sz w:val="24"/>
          <w:szCs w:val="24"/>
        </w:rPr>
        <w:t>;</w:t>
      </w:r>
    </w:p>
    <w:p w14:paraId="08AC5A50" w14:textId="77777777" w:rsidR="00E445BA" w:rsidRPr="00254C05" w:rsidRDefault="00E445BA" w:rsidP="00487F63">
      <w:pPr>
        <w:pStyle w:val="Akapitzlist"/>
        <w:numPr>
          <w:ilvl w:val="0"/>
          <w:numId w:val="3"/>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Jeżeli kary umowne nie pokrywają poniesionej szkody, Zamawiający może dochodzić odszkodowania uzupełniającego na zasadach ogólnych określonych przepisami Kodeksu Cywilnego.</w:t>
      </w:r>
    </w:p>
    <w:p w14:paraId="571164C9" w14:textId="15A2B5E2" w:rsidR="00E445BA" w:rsidRPr="00254C05" w:rsidRDefault="00E445BA" w:rsidP="00487F63">
      <w:pPr>
        <w:pStyle w:val="Akapitzlist"/>
        <w:numPr>
          <w:ilvl w:val="0"/>
          <w:numId w:val="5"/>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Zamawiający ma prawo do potrącenia kar umownych z wynagrodzenia należnego</w:t>
      </w:r>
      <w:r w:rsidR="00EB3E7D" w:rsidRPr="00254C05">
        <w:rPr>
          <w:rFonts w:ascii="Arial" w:hAnsi="Arial" w:cs="Arial"/>
          <w:sz w:val="24"/>
          <w:szCs w:val="24"/>
        </w:rPr>
        <w:t xml:space="preserve"> </w:t>
      </w:r>
      <w:r w:rsidR="00F03A5A" w:rsidRPr="00254C05">
        <w:rPr>
          <w:rFonts w:ascii="Arial" w:hAnsi="Arial" w:cs="Arial"/>
          <w:sz w:val="24"/>
          <w:szCs w:val="24"/>
        </w:rPr>
        <w:t>Wykonawcy</w:t>
      </w:r>
      <w:r w:rsidRPr="00254C05">
        <w:rPr>
          <w:rFonts w:ascii="Arial" w:hAnsi="Arial" w:cs="Arial"/>
          <w:sz w:val="24"/>
          <w:szCs w:val="24"/>
        </w:rPr>
        <w:t>.</w:t>
      </w:r>
    </w:p>
    <w:p w14:paraId="4E6512CA" w14:textId="2B9DECDC" w:rsidR="008D1578" w:rsidRPr="00254C05" w:rsidRDefault="00E445BA" w:rsidP="00487F63">
      <w:pPr>
        <w:pStyle w:val="Akapitzlist"/>
        <w:numPr>
          <w:ilvl w:val="0"/>
          <w:numId w:val="5"/>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 xml:space="preserve">Zapłata kary przez </w:t>
      </w:r>
      <w:r w:rsidR="00F03A5A" w:rsidRPr="00254C05">
        <w:rPr>
          <w:rFonts w:ascii="Arial" w:hAnsi="Arial" w:cs="Arial"/>
          <w:sz w:val="24"/>
          <w:szCs w:val="24"/>
        </w:rPr>
        <w:t>Wykonawcę</w:t>
      </w:r>
      <w:r w:rsidRPr="00254C05">
        <w:rPr>
          <w:rFonts w:ascii="Arial" w:hAnsi="Arial" w:cs="Arial"/>
          <w:sz w:val="24"/>
          <w:szCs w:val="24"/>
        </w:rPr>
        <w:t xml:space="preserve"> lub potrącenie przez Zamawiającego kwoty kary</w:t>
      </w:r>
      <w:r w:rsidR="00582B24" w:rsidRPr="00254C05">
        <w:rPr>
          <w:rFonts w:ascii="Arial" w:hAnsi="Arial" w:cs="Arial"/>
          <w:sz w:val="24"/>
          <w:szCs w:val="24"/>
        </w:rPr>
        <w:t xml:space="preserve"> </w:t>
      </w:r>
      <w:r w:rsidRPr="00254C05">
        <w:rPr>
          <w:rFonts w:ascii="Arial" w:hAnsi="Arial" w:cs="Arial"/>
          <w:sz w:val="24"/>
          <w:szCs w:val="24"/>
        </w:rPr>
        <w:t>z</w:t>
      </w:r>
      <w:r w:rsidR="004C20DF" w:rsidRPr="00254C05">
        <w:rPr>
          <w:rFonts w:ascii="Arial" w:hAnsi="Arial" w:cs="Arial"/>
          <w:sz w:val="24"/>
          <w:szCs w:val="24"/>
        </w:rPr>
        <w:t> </w:t>
      </w:r>
      <w:r w:rsidRPr="00254C05">
        <w:rPr>
          <w:rFonts w:ascii="Arial" w:hAnsi="Arial" w:cs="Arial"/>
          <w:sz w:val="24"/>
          <w:szCs w:val="24"/>
        </w:rPr>
        <w:t xml:space="preserve">płatności należnej </w:t>
      </w:r>
      <w:r w:rsidR="00F03A5A" w:rsidRPr="00254C05">
        <w:rPr>
          <w:rFonts w:ascii="Arial" w:hAnsi="Arial" w:cs="Arial"/>
          <w:sz w:val="24"/>
          <w:szCs w:val="24"/>
        </w:rPr>
        <w:t>Wykonawcy</w:t>
      </w:r>
      <w:r w:rsidRPr="00254C05">
        <w:rPr>
          <w:rFonts w:ascii="Arial" w:hAnsi="Arial" w:cs="Arial"/>
          <w:sz w:val="24"/>
          <w:szCs w:val="24"/>
        </w:rPr>
        <w:t xml:space="preserve"> nie zwalnia </w:t>
      </w:r>
      <w:r w:rsidR="00F03A5A" w:rsidRPr="00254C05">
        <w:rPr>
          <w:rFonts w:ascii="Arial" w:hAnsi="Arial" w:cs="Arial"/>
          <w:sz w:val="24"/>
          <w:szCs w:val="24"/>
        </w:rPr>
        <w:t>Wykonawcę</w:t>
      </w:r>
      <w:r w:rsidRPr="00254C05">
        <w:rPr>
          <w:rFonts w:ascii="Arial" w:hAnsi="Arial" w:cs="Arial"/>
          <w:sz w:val="24"/>
          <w:szCs w:val="24"/>
        </w:rPr>
        <w:t xml:space="preserve"> z</w:t>
      </w:r>
      <w:r w:rsidR="00A44DE4" w:rsidRPr="00254C05">
        <w:rPr>
          <w:rFonts w:ascii="Arial" w:hAnsi="Arial" w:cs="Arial"/>
          <w:sz w:val="24"/>
          <w:szCs w:val="24"/>
        </w:rPr>
        <w:t> </w:t>
      </w:r>
      <w:r w:rsidRPr="00254C05">
        <w:rPr>
          <w:rFonts w:ascii="Arial" w:hAnsi="Arial" w:cs="Arial"/>
          <w:sz w:val="24"/>
          <w:szCs w:val="24"/>
        </w:rPr>
        <w:t xml:space="preserve">obowiązku ukończenia </w:t>
      </w:r>
      <w:r w:rsidR="00782727" w:rsidRPr="00254C05">
        <w:rPr>
          <w:rFonts w:ascii="Arial" w:hAnsi="Arial" w:cs="Arial"/>
          <w:sz w:val="24"/>
          <w:szCs w:val="24"/>
        </w:rPr>
        <w:t>prac</w:t>
      </w:r>
      <w:r w:rsidRPr="00254C05">
        <w:rPr>
          <w:rFonts w:ascii="Arial" w:hAnsi="Arial" w:cs="Arial"/>
          <w:sz w:val="24"/>
          <w:szCs w:val="24"/>
        </w:rPr>
        <w:t xml:space="preserve"> lub jakichkolwiek innych obowiązków i zobowiązań wynikających z umowy.</w:t>
      </w:r>
    </w:p>
    <w:p w14:paraId="4068EB6A" w14:textId="2F4C8382" w:rsidR="008D1578" w:rsidRPr="00254C05" w:rsidRDefault="008D1578" w:rsidP="00487F63">
      <w:pPr>
        <w:pStyle w:val="Akapitzlist"/>
        <w:numPr>
          <w:ilvl w:val="0"/>
          <w:numId w:val="5"/>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 xml:space="preserve">Strony ustalają pełną odpowiedzialność Wykonawcy za błędy w wykonaniu przedmiotu umowy. Ujawnione po odbiorze przedmiotu umowy w terminie </w:t>
      </w:r>
      <w:r w:rsidR="003D2CFC" w:rsidRPr="00254C05">
        <w:rPr>
          <w:rFonts w:ascii="Arial" w:hAnsi="Arial" w:cs="Arial"/>
          <w:sz w:val="24"/>
          <w:szCs w:val="24"/>
        </w:rPr>
        <w:t>4</w:t>
      </w:r>
      <w:r w:rsidRPr="00254C05">
        <w:rPr>
          <w:rFonts w:ascii="Arial" w:hAnsi="Arial" w:cs="Arial"/>
          <w:sz w:val="24"/>
          <w:szCs w:val="24"/>
        </w:rPr>
        <w:t xml:space="preserve"> lat</w:t>
      </w:r>
      <w:r w:rsidR="003D2CFC" w:rsidRPr="00254C05">
        <w:rPr>
          <w:rFonts w:ascii="Arial" w:hAnsi="Arial" w:cs="Arial"/>
          <w:sz w:val="24"/>
          <w:szCs w:val="24"/>
        </w:rPr>
        <w:t xml:space="preserve"> (48 miesięcy)</w:t>
      </w:r>
      <w:r w:rsidRPr="00254C05">
        <w:rPr>
          <w:rFonts w:ascii="Arial" w:hAnsi="Arial" w:cs="Arial"/>
          <w:sz w:val="24"/>
          <w:szCs w:val="24"/>
        </w:rPr>
        <w:t xml:space="preserve"> błędy będą poprawione przez Wykonawcę w terminie wskazanym przez Zamawiającego nie krótszym niż 5 dni od dnia wskazania błędu.</w:t>
      </w:r>
    </w:p>
    <w:p w14:paraId="08E5C97B" w14:textId="6AB386EE" w:rsidR="008D1578" w:rsidRPr="00254C05" w:rsidRDefault="008D1578" w:rsidP="00487F63">
      <w:pPr>
        <w:pStyle w:val="Akapitzlist"/>
        <w:numPr>
          <w:ilvl w:val="0"/>
          <w:numId w:val="5"/>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 przypadku niewywiązywania się z terminów usunięcia poprawienia błędów, o</w:t>
      </w:r>
      <w:r w:rsidR="004C20DF" w:rsidRPr="00254C05">
        <w:rPr>
          <w:rFonts w:ascii="Arial" w:hAnsi="Arial" w:cs="Arial"/>
          <w:sz w:val="24"/>
          <w:szCs w:val="24"/>
        </w:rPr>
        <w:t> </w:t>
      </w:r>
      <w:r w:rsidRPr="00254C05">
        <w:rPr>
          <w:rFonts w:ascii="Arial" w:hAnsi="Arial" w:cs="Arial"/>
          <w:sz w:val="24"/>
          <w:szCs w:val="24"/>
        </w:rPr>
        <w:t>których mowa w ust. 1 Zamawiający naliczy Wykonawcy karę umowną w</w:t>
      </w:r>
      <w:r w:rsidR="004C20DF" w:rsidRPr="00254C05">
        <w:rPr>
          <w:rFonts w:ascii="Arial" w:hAnsi="Arial" w:cs="Arial"/>
          <w:sz w:val="24"/>
          <w:szCs w:val="24"/>
        </w:rPr>
        <w:t> </w:t>
      </w:r>
      <w:r w:rsidRPr="00254C05">
        <w:rPr>
          <w:rFonts w:ascii="Arial" w:hAnsi="Arial" w:cs="Arial"/>
          <w:sz w:val="24"/>
          <w:szCs w:val="24"/>
        </w:rPr>
        <w:t xml:space="preserve">wysokości 0,1% wynagrodzenia brutto, o którym mowa § 3 ust. 1 niniejszej umowy za każdy rozpoczęty dzień </w:t>
      </w:r>
      <w:r w:rsidR="001E079C" w:rsidRPr="00254C05">
        <w:rPr>
          <w:rFonts w:ascii="Arial" w:hAnsi="Arial" w:cs="Arial"/>
          <w:sz w:val="24"/>
          <w:szCs w:val="24"/>
        </w:rPr>
        <w:t>zwłoki</w:t>
      </w:r>
      <w:r w:rsidRPr="00254C05">
        <w:rPr>
          <w:rFonts w:ascii="Arial" w:hAnsi="Arial" w:cs="Arial"/>
          <w:sz w:val="24"/>
          <w:szCs w:val="24"/>
        </w:rPr>
        <w:t>, liczonego od dnia wyznaczonego na poprawienie błędów.</w:t>
      </w:r>
    </w:p>
    <w:p w14:paraId="6572F4E0" w14:textId="044C493B" w:rsidR="003D5359" w:rsidRPr="00254C05" w:rsidRDefault="003D5359" w:rsidP="00487F63">
      <w:pPr>
        <w:pStyle w:val="Akapitzlist"/>
        <w:numPr>
          <w:ilvl w:val="0"/>
          <w:numId w:val="5"/>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Łączna wysokość kar umownych, o których mowa ustępach poprzedzających, które może dochodzić Zamawiający od Wykonawcy, stanowi maksymalnie 25% wynagrodzenia brutto, o którym mowa w § 4 ust. 1 niniejszej umowy.</w:t>
      </w:r>
    </w:p>
    <w:p w14:paraId="1199D76A" w14:textId="3F04AF8B" w:rsidR="00EE5667" w:rsidRPr="00254C05" w:rsidRDefault="00EE5667" w:rsidP="00133AB5">
      <w:pPr>
        <w:autoSpaceDE w:val="0"/>
        <w:autoSpaceDN w:val="0"/>
        <w:adjustRightInd w:val="0"/>
        <w:spacing w:before="240" w:after="0"/>
        <w:jc w:val="center"/>
        <w:rPr>
          <w:rFonts w:ascii="Arial" w:hAnsi="Arial" w:cs="Arial"/>
          <w:b/>
          <w:sz w:val="24"/>
          <w:szCs w:val="24"/>
        </w:rPr>
      </w:pPr>
      <w:r w:rsidRPr="00254C05">
        <w:rPr>
          <w:rFonts w:ascii="Arial" w:hAnsi="Arial" w:cs="Arial"/>
          <w:b/>
          <w:sz w:val="24"/>
          <w:szCs w:val="24"/>
        </w:rPr>
        <w:t>§</w:t>
      </w:r>
      <w:r w:rsidR="006A1849" w:rsidRPr="00254C05">
        <w:rPr>
          <w:rFonts w:ascii="Arial" w:hAnsi="Arial" w:cs="Arial"/>
          <w:b/>
          <w:sz w:val="24"/>
          <w:szCs w:val="24"/>
        </w:rPr>
        <w:t xml:space="preserve"> </w:t>
      </w:r>
      <w:r w:rsidRPr="00254C05">
        <w:rPr>
          <w:rFonts w:ascii="Arial" w:hAnsi="Arial" w:cs="Arial"/>
          <w:b/>
          <w:sz w:val="24"/>
          <w:szCs w:val="24"/>
        </w:rPr>
        <w:t>6</w:t>
      </w:r>
    </w:p>
    <w:p w14:paraId="55E9A718" w14:textId="24BE4543" w:rsidR="00EE5667" w:rsidRPr="00254C05" w:rsidRDefault="00EE5667" w:rsidP="00133AB5">
      <w:pPr>
        <w:autoSpaceDE w:val="0"/>
        <w:autoSpaceDN w:val="0"/>
        <w:adjustRightInd w:val="0"/>
        <w:spacing w:after="240"/>
        <w:jc w:val="center"/>
        <w:rPr>
          <w:rFonts w:ascii="Arial" w:hAnsi="Arial" w:cs="Arial"/>
          <w:b/>
          <w:sz w:val="24"/>
          <w:szCs w:val="24"/>
        </w:rPr>
      </w:pPr>
      <w:r w:rsidRPr="00254C05">
        <w:rPr>
          <w:rFonts w:ascii="Arial" w:hAnsi="Arial" w:cs="Arial"/>
          <w:b/>
          <w:sz w:val="24"/>
          <w:szCs w:val="24"/>
        </w:rPr>
        <w:t>Odstąpienie od umowy</w:t>
      </w:r>
    </w:p>
    <w:p w14:paraId="294DEE78" w14:textId="77777777" w:rsidR="001D3C82" w:rsidRPr="00254C05" w:rsidRDefault="001D3C82" w:rsidP="00487F63">
      <w:pPr>
        <w:numPr>
          <w:ilvl w:val="0"/>
          <w:numId w:val="19"/>
        </w:numPr>
        <w:tabs>
          <w:tab w:val="num" w:pos="426"/>
          <w:tab w:val="num" w:pos="3981"/>
        </w:tabs>
        <w:suppressAutoHyphens/>
        <w:spacing w:after="0"/>
        <w:ind w:left="426" w:hanging="426"/>
        <w:rPr>
          <w:rFonts w:ascii="Arial" w:eastAsia="Times New Roman" w:hAnsi="Arial" w:cs="Arial"/>
          <w:sz w:val="24"/>
          <w:szCs w:val="24"/>
        </w:rPr>
      </w:pPr>
      <w:r w:rsidRPr="00254C05">
        <w:rPr>
          <w:rFonts w:ascii="Arial" w:eastAsia="Times New Roman" w:hAnsi="Arial" w:cs="Arial"/>
          <w:sz w:val="24"/>
          <w:szCs w:val="24"/>
        </w:rPr>
        <w:t>Zamawiający zastrzega możliwość odstąpienia od umowy w przypadkach określonych w powszechnie obowiązujących przepisach prawa oraz w niniejszej umowie.</w:t>
      </w:r>
    </w:p>
    <w:p w14:paraId="2DC23003" w14:textId="77777777" w:rsidR="001D3C82" w:rsidRPr="00254C05" w:rsidRDefault="001D3C82" w:rsidP="00487F63">
      <w:pPr>
        <w:numPr>
          <w:ilvl w:val="0"/>
          <w:numId w:val="19"/>
        </w:numPr>
        <w:tabs>
          <w:tab w:val="num" w:pos="426"/>
          <w:tab w:val="num" w:pos="3981"/>
        </w:tabs>
        <w:suppressAutoHyphens/>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Niezależnie od postanowień ust. 1, Zamawiający może odstąpić od umowy w każdym czasie jej obowiązywania z winy Wykonawcy w szczególności, jeżeli: </w:t>
      </w:r>
    </w:p>
    <w:p w14:paraId="0DB8A255" w14:textId="77777777" w:rsidR="001D3C82" w:rsidRPr="00254C05" w:rsidRDefault="001D3C82" w:rsidP="00487F63">
      <w:pPr>
        <w:numPr>
          <w:ilvl w:val="3"/>
          <w:numId w:val="19"/>
        </w:numPr>
        <w:tabs>
          <w:tab w:val="num" w:pos="851"/>
          <w:tab w:val="num" w:pos="1534"/>
          <w:tab w:val="num" w:pos="6141"/>
        </w:tabs>
        <w:spacing w:after="0"/>
        <w:ind w:left="851" w:hanging="425"/>
        <w:rPr>
          <w:rFonts w:ascii="Arial" w:eastAsia="Times New Roman" w:hAnsi="Arial" w:cs="Arial"/>
          <w:sz w:val="24"/>
          <w:szCs w:val="24"/>
        </w:rPr>
      </w:pPr>
      <w:r w:rsidRPr="00254C05">
        <w:rPr>
          <w:rFonts w:ascii="Arial" w:eastAsia="Times New Roman" w:hAnsi="Arial" w:cs="Arial"/>
          <w:sz w:val="24"/>
          <w:szCs w:val="24"/>
        </w:rPr>
        <w:t>Wykonawca w rażący sposób zaniedbuje zobowiązania umowne i pomimo pisemnego wezwania do wykonywania zobowiązań umownych prawidłowo, ze wskazaniem w wezwaniu stwierdzonych nieprawidłowości i sposobu prawidłowego wykonywania zobowiązań umownych, Wykonawca w terminie 14 dni od dnia odebrania pisemnego wezwania, nadal nie wykonuje swoich zobowiązań umownych prawidłowo zgodnie z treścią wezwania;</w:t>
      </w:r>
    </w:p>
    <w:p w14:paraId="7F38560A" w14:textId="15C314B2" w:rsidR="001D3C82" w:rsidRPr="00254C05" w:rsidRDefault="001D3C82" w:rsidP="00487F63">
      <w:pPr>
        <w:numPr>
          <w:ilvl w:val="3"/>
          <w:numId w:val="19"/>
        </w:numPr>
        <w:tabs>
          <w:tab w:val="num" w:pos="851"/>
          <w:tab w:val="num" w:pos="1534"/>
          <w:tab w:val="num" w:pos="6141"/>
        </w:tabs>
        <w:spacing w:after="0"/>
        <w:ind w:left="851" w:hanging="425"/>
        <w:rPr>
          <w:rFonts w:ascii="Arial" w:eastAsia="Times New Roman" w:hAnsi="Arial" w:cs="Arial"/>
          <w:sz w:val="24"/>
          <w:szCs w:val="24"/>
        </w:rPr>
      </w:pPr>
      <w:r w:rsidRPr="00254C05">
        <w:rPr>
          <w:rFonts w:ascii="Arial" w:eastAsia="Times New Roman" w:hAnsi="Arial" w:cs="Arial"/>
          <w:sz w:val="24"/>
          <w:szCs w:val="24"/>
        </w:rPr>
        <w:lastRenderedPageBreak/>
        <w:t xml:space="preserve">zwłoka Wykonawcy w wykonaniu umowy lub poszczególnego etapu albo etapów objętych umową przekracza 30 dni; </w:t>
      </w:r>
    </w:p>
    <w:p w14:paraId="2F49C28F" w14:textId="77777777" w:rsidR="001D3C82" w:rsidRPr="00254C05" w:rsidRDefault="001D3C82" w:rsidP="00487F63">
      <w:pPr>
        <w:numPr>
          <w:ilvl w:val="3"/>
          <w:numId w:val="19"/>
        </w:numPr>
        <w:tabs>
          <w:tab w:val="num" w:pos="851"/>
          <w:tab w:val="num" w:pos="1534"/>
          <w:tab w:val="num" w:pos="6141"/>
        </w:tabs>
        <w:spacing w:after="0"/>
        <w:ind w:left="851" w:hanging="425"/>
        <w:rPr>
          <w:rFonts w:ascii="Arial" w:eastAsia="Times New Roman" w:hAnsi="Arial" w:cs="Arial"/>
          <w:sz w:val="24"/>
          <w:szCs w:val="24"/>
        </w:rPr>
      </w:pPr>
      <w:r w:rsidRPr="00254C05">
        <w:rPr>
          <w:rFonts w:ascii="Arial" w:eastAsia="Times New Roman" w:hAnsi="Arial" w:cs="Arial"/>
          <w:sz w:val="24"/>
          <w:szCs w:val="24"/>
        </w:rPr>
        <w:t>Wykonawca narusza przepisy prawa;</w:t>
      </w:r>
    </w:p>
    <w:p w14:paraId="3BB9A46B" w14:textId="77777777" w:rsidR="001D3C82" w:rsidRPr="00254C05" w:rsidRDefault="001D3C82" w:rsidP="00487F63">
      <w:pPr>
        <w:numPr>
          <w:ilvl w:val="3"/>
          <w:numId w:val="19"/>
        </w:numPr>
        <w:tabs>
          <w:tab w:val="num" w:pos="851"/>
          <w:tab w:val="num" w:pos="1534"/>
          <w:tab w:val="num" w:pos="6141"/>
        </w:tabs>
        <w:spacing w:after="0"/>
        <w:ind w:left="851" w:hanging="425"/>
        <w:rPr>
          <w:rFonts w:ascii="Arial" w:eastAsia="Times New Roman" w:hAnsi="Arial" w:cs="Arial"/>
          <w:sz w:val="24"/>
          <w:szCs w:val="24"/>
        </w:rPr>
      </w:pPr>
      <w:r w:rsidRPr="00254C05">
        <w:rPr>
          <w:rFonts w:ascii="Arial" w:eastAsia="Times New Roman" w:hAnsi="Arial" w:cs="Arial"/>
          <w:sz w:val="24"/>
          <w:szCs w:val="24"/>
        </w:rPr>
        <w:t>Wykonawca nie rozpoczął wykonywania obowiązków wynikających z umowy w terminie 14 dni od dnia jej zawarcia, chyba że zaniechanie realizacji umowy wynika z przyczyn, za które nie odpowiada Wykonawca;</w:t>
      </w:r>
    </w:p>
    <w:p w14:paraId="5BE566C0" w14:textId="77777777" w:rsidR="001D3C82" w:rsidRPr="00254C05" w:rsidRDefault="001D3C82" w:rsidP="00487F63">
      <w:pPr>
        <w:numPr>
          <w:ilvl w:val="3"/>
          <w:numId w:val="19"/>
        </w:numPr>
        <w:tabs>
          <w:tab w:val="num" w:pos="851"/>
          <w:tab w:val="num" w:pos="1534"/>
          <w:tab w:val="num" w:pos="6141"/>
        </w:tabs>
        <w:spacing w:after="0"/>
        <w:ind w:left="851" w:hanging="425"/>
        <w:rPr>
          <w:rFonts w:ascii="Arial" w:eastAsia="Times New Roman" w:hAnsi="Arial" w:cs="Arial"/>
          <w:sz w:val="24"/>
          <w:szCs w:val="24"/>
        </w:rPr>
      </w:pPr>
      <w:r w:rsidRPr="00254C05">
        <w:rPr>
          <w:rFonts w:ascii="Arial" w:eastAsia="Times New Roman" w:hAnsi="Arial" w:cs="Arial"/>
          <w:sz w:val="24"/>
          <w:szCs w:val="24"/>
        </w:rPr>
        <w:t>Wykonawca zaniechał realizacji umowy, a w szczególności przerwał realizację zadań na okres dłuższy od jednego miesiąca, chyba że zaniechanie realizacji umowy wynika z przyczyn, za które nie odpowiada Wykonawca,</w:t>
      </w:r>
    </w:p>
    <w:p w14:paraId="0AA3B157" w14:textId="77777777" w:rsidR="001D3C82" w:rsidRPr="00254C05" w:rsidRDefault="001D3C82" w:rsidP="00487F63">
      <w:pPr>
        <w:numPr>
          <w:ilvl w:val="3"/>
          <w:numId w:val="19"/>
        </w:numPr>
        <w:tabs>
          <w:tab w:val="num" w:pos="851"/>
          <w:tab w:val="num" w:pos="1534"/>
          <w:tab w:val="num" w:pos="6141"/>
        </w:tabs>
        <w:spacing w:after="0"/>
        <w:ind w:left="851" w:hanging="425"/>
        <w:rPr>
          <w:rFonts w:ascii="Arial" w:eastAsia="Times New Roman" w:hAnsi="Arial" w:cs="Arial"/>
          <w:sz w:val="24"/>
          <w:szCs w:val="24"/>
        </w:rPr>
      </w:pPr>
      <w:r w:rsidRPr="00254C05">
        <w:rPr>
          <w:rFonts w:ascii="Arial" w:eastAsia="Times New Roman" w:hAnsi="Arial" w:cs="Arial"/>
          <w:sz w:val="24"/>
          <w:szCs w:val="24"/>
        </w:rPr>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do 30 dni od powzięcia wiadomości o powyższych okolicznościach. W takim wypadku Wykonawca może żądać jedynie wynagrodzenia należnego mu z tytułu wykonania części umowy,</w:t>
      </w:r>
    </w:p>
    <w:p w14:paraId="44D70510" w14:textId="77777777" w:rsidR="001D3C82" w:rsidRPr="00254C05" w:rsidRDefault="001D3C82" w:rsidP="00487F63">
      <w:pPr>
        <w:numPr>
          <w:ilvl w:val="3"/>
          <w:numId w:val="19"/>
        </w:numPr>
        <w:tabs>
          <w:tab w:val="num" w:pos="851"/>
          <w:tab w:val="num" w:pos="2160"/>
          <w:tab w:val="num" w:pos="6141"/>
        </w:tabs>
        <w:spacing w:after="0"/>
        <w:ind w:left="851" w:hanging="425"/>
        <w:rPr>
          <w:rFonts w:ascii="Arial" w:eastAsia="Times New Roman" w:hAnsi="Arial" w:cs="Arial"/>
          <w:sz w:val="24"/>
          <w:szCs w:val="24"/>
        </w:rPr>
      </w:pPr>
      <w:r w:rsidRPr="00254C05">
        <w:rPr>
          <w:rFonts w:ascii="Arial" w:eastAsia="Times New Roman" w:hAnsi="Arial" w:cs="Arial"/>
          <w:sz w:val="24"/>
          <w:szCs w:val="24"/>
        </w:rPr>
        <w:t>zachodzi co najmniej jedna z następujących okoliczności:</w:t>
      </w:r>
    </w:p>
    <w:p w14:paraId="07EA01F8" w14:textId="77777777" w:rsidR="001D3C82" w:rsidRPr="00254C05" w:rsidRDefault="001D3C82" w:rsidP="00487F63">
      <w:pPr>
        <w:numPr>
          <w:ilvl w:val="3"/>
          <w:numId w:val="20"/>
        </w:numPr>
        <w:tabs>
          <w:tab w:val="clear" w:pos="2880"/>
        </w:tabs>
        <w:spacing w:after="0"/>
        <w:ind w:left="1276" w:hanging="425"/>
        <w:rPr>
          <w:rFonts w:ascii="Arial" w:eastAsia="Times New Roman" w:hAnsi="Arial" w:cs="Arial"/>
          <w:sz w:val="24"/>
          <w:szCs w:val="24"/>
        </w:rPr>
      </w:pPr>
      <w:r w:rsidRPr="00254C05">
        <w:rPr>
          <w:rFonts w:ascii="Arial" w:eastAsia="Times New Roman" w:hAnsi="Arial" w:cs="Arial"/>
          <w:sz w:val="24"/>
          <w:szCs w:val="24"/>
        </w:rPr>
        <w:t>dokonano zmiany umowy z naruszeniem art. 454 i art. 455 ustawy pzp,</w:t>
      </w:r>
    </w:p>
    <w:p w14:paraId="375A41B0" w14:textId="77777777" w:rsidR="001D3C82" w:rsidRPr="00254C05" w:rsidRDefault="001D3C82" w:rsidP="00487F63">
      <w:pPr>
        <w:numPr>
          <w:ilvl w:val="3"/>
          <w:numId w:val="20"/>
        </w:numPr>
        <w:tabs>
          <w:tab w:val="clear" w:pos="2880"/>
        </w:tabs>
        <w:spacing w:after="0"/>
        <w:ind w:left="1276" w:hanging="425"/>
        <w:rPr>
          <w:rFonts w:ascii="Arial" w:eastAsia="Times New Roman" w:hAnsi="Arial" w:cs="Arial"/>
          <w:sz w:val="24"/>
          <w:szCs w:val="24"/>
        </w:rPr>
      </w:pPr>
      <w:r w:rsidRPr="00254C05">
        <w:rPr>
          <w:rFonts w:ascii="Arial" w:eastAsia="Times New Roman" w:hAnsi="Arial" w:cs="Arial"/>
          <w:sz w:val="24"/>
          <w:szCs w:val="24"/>
        </w:rPr>
        <w:t>Wykonawca w chwili zawarcia umowy podlegał wykluczeniu na podstawie art. 108 ustawy pzp,</w:t>
      </w:r>
    </w:p>
    <w:p w14:paraId="1C96D86D" w14:textId="77777777" w:rsidR="001D3C82" w:rsidRPr="00254C05" w:rsidRDefault="001D3C82" w:rsidP="00487F63">
      <w:pPr>
        <w:numPr>
          <w:ilvl w:val="3"/>
          <w:numId w:val="20"/>
        </w:numPr>
        <w:tabs>
          <w:tab w:val="clear" w:pos="2880"/>
        </w:tabs>
        <w:spacing w:after="0"/>
        <w:ind w:left="1276" w:hanging="425"/>
        <w:rPr>
          <w:rFonts w:ascii="Arial" w:eastAsia="Times New Roman" w:hAnsi="Arial" w:cs="Arial"/>
          <w:sz w:val="24"/>
          <w:szCs w:val="24"/>
        </w:rPr>
      </w:pPr>
      <w:r w:rsidRPr="00254C05">
        <w:rPr>
          <w:rFonts w:ascii="Arial" w:eastAsia="Times New Roman" w:hAnsi="Arial" w:cs="Arial"/>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1F99F1E" w14:textId="77777777" w:rsidR="001D3C82" w:rsidRPr="00254C05" w:rsidRDefault="001D3C82" w:rsidP="00487F63">
      <w:pPr>
        <w:numPr>
          <w:ilvl w:val="0"/>
          <w:numId w:val="19"/>
        </w:numPr>
        <w:tabs>
          <w:tab w:val="num" w:pos="426"/>
          <w:tab w:val="num" w:pos="3981"/>
        </w:tabs>
        <w:suppressAutoHyphens/>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Odstąpienie od Umowy winno nastąpić w formie pisemnej pod rygorem nieważności takiego oświadczenia i powinno zawierać uzasadnienie. Odstąpienie od umowy może nastąpić w terminie do 14 dni od powzięcia przez Zamawiającego informacji o wystąpieniu okoliczności uzasadniających odstąpienie. </w:t>
      </w:r>
    </w:p>
    <w:p w14:paraId="405A33B7" w14:textId="77777777" w:rsidR="001D3C82" w:rsidRPr="00254C05" w:rsidRDefault="001D3C82" w:rsidP="00487F63">
      <w:pPr>
        <w:numPr>
          <w:ilvl w:val="0"/>
          <w:numId w:val="19"/>
        </w:numPr>
        <w:tabs>
          <w:tab w:val="num" w:pos="426"/>
          <w:tab w:val="num" w:pos="3981"/>
        </w:tabs>
        <w:suppressAutoHyphens/>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Odstąpienie ma skutek od chwili złożenia oświadczenia o odstąpieniu drugiej stronie i niniejsza umowa nie jest uważana za niezawartą, a strony nie zwracają sobie nawzajem otrzymanych świadczeń/usług, z zastrzeżeniem zapisów niniejszego paragrafu. </w:t>
      </w:r>
    </w:p>
    <w:p w14:paraId="5F7EC9F2" w14:textId="77777777" w:rsidR="001D3C82" w:rsidRPr="00254C05" w:rsidRDefault="001D3C82" w:rsidP="00487F63">
      <w:pPr>
        <w:numPr>
          <w:ilvl w:val="0"/>
          <w:numId w:val="19"/>
        </w:numPr>
        <w:tabs>
          <w:tab w:val="num" w:pos="426"/>
          <w:tab w:val="num" w:pos="3981"/>
        </w:tabs>
        <w:suppressAutoHyphens/>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Za prawidłowo wykonany przedmiot zamówienia (część przedmiotu zamówienia) do dnia odstąpienia, w przypadku odstąpienia od umowy, Wykonawcy należy się wynagrodzenie odpowiadające stosunkowo ilości wykonanego przedmiotu zamówienia. </w:t>
      </w:r>
    </w:p>
    <w:p w14:paraId="1E163A48" w14:textId="77777777" w:rsidR="001D3C82" w:rsidRPr="00254C05" w:rsidRDefault="001D3C82" w:rsidP="00487F63">
      <w:pPr>
        <w:numPr>
          <w:ilvl w:val="0"/>
          <w:numId w:val="19"/>
        </w:numPr>
        <w:tabs>
          <w:tab w:val="num" w:pos="426"/>
          <w:tab w:val="num" w:pos="3981"/>
        </w:tabs>
        <w:suppressAutoHyphens/>
        <w:spacing w:after="0"/>
        <w:ind w:left="426" w:hanging="426"/>
        <w:rPr>
          <w:rFonts w:ascii="Arial" w:eastAsia="Times New Roman" w:hAnsi="Arial" w:cs="Arial"/>
          <w:sz w:val="24"/>
          <w:szCs w:val="24"/>
        </w:rPr>
      </w:pPr>
      <w:r w:rsidRPr="00254C05">
        <w:rPr>
          <w:rFonts w:ascii="Arial" w:eastAsia="Times New Roman" w:hAnsi="Arial" w:cs="Arial"/>
          <w:sz w:val="24"/>
          <w:szCs w:val="24"/>
        </w:rPr>
        <w:t>W terminie 14 dni od daty złożenia oświadczenia o odstąpieniu od umowy strony sporządzą protokół wykonanych prac i ich odbioru/wykonanej części umowy i ustalą wysokość wynagrodzenia należnego Wykonawcy.</w:t>
      </w:r>
    </w:p>
    <w:p w14:paraId="16D2F8BE" w14:textId="51B9A864" w:rsidR="00F635D5" w:rsidRPr="00254C05" w:rsidRDefault="00F635D5" w:rsidP="00133AB5">
      <w:pPr>
        <w:autoSpaceDE w:val="0"/>
        <w:autoSpaceDN w:val="0"/>
        <w:adjustRightInd w:val="0"/>
        <w:spacing w:before="240" w:after="0"/>
        <w:jc w:val="center"/>
        <w:rPr>
          <w:rFonts w:ascii="Arial" w:hAnsi="Arial" w:cs="Arial"/>
          <w:b/>
          <w:sz w:val="24"/>
          <w:szCs w:val="24"/>
        </w:rPr>
      </w:pPr>
      <w:r w:rsidRPr="00254C05">
        <w:rPr>
          <w:rFonts w:ascii="Arial" w:hAnsi="Arial" w:cs="Arial"/>
          <w:b/>
          <w:sz w:val="24"/>
          <w:szCs w:val="24"/>
        </w:rPr>
        <w:lastRenderedPageBreak/>
        <w:t>§</w:t>
      </w:r>
      <w:r w:rsidR="006A1849" w:rsidRPr="00254C05">
        <w:rPr>
          <w:rFonts w:ascii="Arial" w:hAnsi="Arial" w:cs="Arial"/>
          <w:b/>
          <w:sz w:val="24"/>
          <w:szCs w:val="24"/>
        </w:rPr>
        <w:t xml:space="preserve"> </w:t>
      </w:r>
      <w:r w:rsidRPr="00254C05">
        <w:rPr>
          <w:rFonts w:ascii="Arial" w:hAnsi="Arial" w:cs="Arial"/>
          <w:b/>
          <w:sz w:val="24"/>
          <w:szCs w:val="24"/>
        </w:rPr>
        <w:t>7</w:t>
      </w:r>
    </w:p>
    <w:p w14:paraId="369D4121" w14:textId="376BCBFA" w:rsidR="00F635D5" w:rsidRPr="00254C05" w:rsidRDefault="00F635D5" w:rsidP="00133AB5">
      <w:pPr>
        <w:autoSpaceDE w:val="0"/>
        <w:autoSpaceDN w:val="0"/>
        <w:adjustRightInd w:val="0"/>
        <w:spacing w:after="240"/>
        <w:jc w:val="center"/>
        <w:rPr>
          <w:rFonts w:ascii="Arial" w:hAnsi="Arial" w:cs="Arial"/>
          <w:b/>
          <w:sz w:val="24"/>
          <w:szCs w:val="24"/>
        </w:rPr>
      </w:pPr>
      <w:r w:rsidRPr="00254C05">
        <w:rPr>
          <w:rFonts w:ascii="Arial" w:hAnsi="Arial" w:cs="Arial"/>
          <w:b/>
          <w:sz w:val="24"/>
          <w:szCs w:val="24"/>
        </w:rPr>
        <w:t>Zmiana umowy</w:t>
      </w:r>
    </w:p>
    <w:p w14:paraId="677E5E5C" w14:textId="77777777" w:rsidR="00C6339B" w:rsidRPr="00254C05" w:rsidRDefault="00C6339B" w:rsidP="00487F63">
      <w:pPr>
        <w:numPr>
          <w:ilvl w:val="0"/>
          <w:numId w:val="23"/>
        </w:numPr>
        <w:tabs>
          <w:tab w:val="left" w:pos="426"/>
        </w:tabs>
        <w:suppressAutoHyphens/>
        <w:autoSpaceDE w:val="0"/>
        <w:snapToGrid w:val="0"/>
        <w:spacing w:after="0"/>
        <w:ind w:left="426" w:hanging="426"/>
        <w:rPr>
          <w:rFonts w:ascii="Arial" w:eastAsia="Times New Roman" w:hAnsi="Arial" w:cs="Arial"/>
          <w:sz w:val="24"/>
          <w:szCs w:val="24"/>
          <w:lang w:eastAsia="zh-CN"/>
        </w:rPr>
      </w:pPr>
      <w:r w:rsidRPr="00254C05">
        <w:rPr>
          <w:rFonts w:ascii="Arial" w:eastAsia="Times New Roman" w:hAnsi="Arial" w:cs="Arial"/>
          <w:sz w:val="24"/>
          <w:szCs w:val="24"/>
          <w:lang w:eastAsia="zh-CN"/>
        </w:rPr>
        <w:t>Wszelkie zmiany i uzupełnienia treści umowy wymagają formy pisemnej, pod rygorem nieważności.</w:t>
      </w:r>
    </w:p>
    <w:p w14:paraId="75F6D998" w14:textId="77777777" w:rsidR="00C6339B" w:rsidRPr="00254C05" w:rsidRDefault="00C6339B" w:rsidP="00487F63">
      <w:pPr>
        <w:numPr>
          <w:ilvl w:val="0"/>
          <w:numId w:val="23"/>
        </w:numPr>
        <w:tabs>
          <w:tab w:val="left" w:pos="426"/>
        </w:tabs>
        <w:suppressAutoHyphens/>
        <w:autoSpaceDE w:val="0"/>
        <w:snapToGrid w:val="0"/>
        <w:spacing w:after="0"/>
        <w:ind w:left="426" w:hanging="426"/>
        <w:rPr>
          <w:rFonts w:ascii="Arial" w:eastAsia="Times New Roman" w:hAnsi="Arial" w:cs="Arial"/>
          <w:sz w:val="24"/>
          <w:szCs w:val="24"/>
          <w:lang w:eastAsia="zh-CN"/>
        </w:rPr>
      </w:pPr>
      <w:r w:rsidRPr="00254C05">
        <w:rPr>
          <w:rFonts w:ascii="Arial" w:eastAsia="Times New Roman" w:hAnsi="Arial" w:cs="Arial"/>
          <w:sz w:val="24"/>
          <w:szCs w:val="24"/>
          <w:lang w:eastAsia="zh-CN"/>
        </w:rPr>
        <w:t>Zmiany przewidziane w umowie mogą być inicjowane przez Zamawiającego lub przez Wykonawcę.</w:t>
      </w:r>
    </w:p>
    <w:p w14:paraId="1A0684D2" w14:textId="77777777" w:rsidR="00C6339B" w:rsidRPr="00254C05" w:rsidRDefault="00C6339B" w:rsidP="00487F63">
      <w:pPr>
        <w:numPr>
          <w:ilvl w:val="0"/>
          <w:numId w:val="23"/>
        </w:numPr>
        <w:tabs>
          <w:tab w:val="left" w:pos="426"/>
        </w:tabs>
        <w:suppressAutoHyphens/>
        <w:autoSpaceDE w:val="0"/>
        <w:snapToGrid w:val="0"/>
        <w:spacing w:after="0"/>
        <w:ind w:left="426" w:hanging="426"/>
        <w:rPr>
          <w:rFonts w:ascii="Arial" w:eastAsia="Times New Roman" w:hAnsi="Arial" w:cs="Arial"/>
          <w:sz w:val="24"/>
          <w:szCs w:val="24"/>
          <w:lang w:eastAsia="zh-CN"/>
        </w:rPr>
      </w:pPr>
      <w:r w:rsidRPr="00254C05">
        <w:rPr>
          <w:rFonts w:ascii="Arial" w:eastAsia="Times New Roman" w:hAnsi="Arial" w:cs="Arial"/>
          <w:sz w:val="24"/>
          <w:szCs w:val="24"/>
          <w:lang w:eastAsia="zh-CN"/>
        </w:rPr>
        <w:t>Propozycja zmian umowy inicjowana przez Wykonawcę nie ma charakteru roszczeniowego.</w:t>
      </w:r>
    </w:p>
    <w:p w14:paraId="072235A6" w14:textId="77777777" w:rsidR="00C6339B" w:rsidRPr="00254C05" w:rsidRDefault="00C6339B" w:rsidP="00487F63">
      <w:pPr>
        <w:numPr>
          <w:ilvl w:val="0"/>
          <w:numId w:val="25"/>
        </w:numPr>
        <w:tabs>
          <w:tab w:val="num" w:pos="426"/>
        </w:tabs>
        <w:suppressAutoHyphens/>
        <w:spacing w:after="0"/>
        <w:ind w:left="426" w:hanging="426"/>
        <w:rPr>
          <w:rFonts w:ascii="Arial" w:eastAsia="Times New Roman" w:hAnsi="Arial" w:cs="Arial"/>
          <w:sz w:val="24"/>
          <w:szCs w:val="24"/>
        </w:rPr>
      </w:pPr>
      <w:r w:rsidRPr="00254C05">
        <w:rPr>
          <w:rFonts w:ascii="Arial" w:eastAsia="Times New Roman" w:hAnsi="Arial" w:cs="Arial"/>
          <w:sz w:val="24"/>
          <w:szCs w:val="24"/>
          <w:lang w:eastAsia="zh-CN"/>
        </w:rPr>
        <w:t>Zakazuje się istotnych zmian postanowień zawartej umowy, o których mowa w 454 ust. 2 ustawy pzp, chyba że zmiana będzie dotyczyła następujących postanowień umowy w zakresie:</w:t>
      </w:r>
    </w:p>
    <w:p w14:paraId="4670CE1D" w14:textId="77777777" w:rsidR="00C6339B" w:rsidRPr="00254C05" w:rsidRDefault="00C6339B" w:rsidP="00487F63">
      <w:pPr>
        <w:numPr>
          <w:ilvl w:val="0"/>
          <w:numId w:val="22"/>
        </w:numPr>
        <w:suppressAutoHyphens/>
        <w:spacing w:after="0"/>
        <w:ind w:left="851" w:hanging="425"/>
        <w:rPr>
          <w:rFonts w:ascii="Arial" w:eastAsia="Times New Roman" w:hAnsi="Arial" w:cs="Arial"/>
          <w:sz w:val="24"/>
          <w:szCs w:val="24"/>
        </w:rPr>
      </w:pPr>
      <w:r w:rsidRPr="00254C05">
        <w:rPr>
          <w:rFonts w:ascii="Arial" w:eastAsia="Times New Roman" w:hAnsi="Arial" w:cs="Arial"/>
          <w:sz w:val="24"/>
          <w:szCs w:val="24"/>
        </w:rPr>
        <w:t>zmiany sposobu lub zakresu wykonywania umowy, w tym także rezygnacja z części zamówienia, przy czym minimalny zakres świadczenie Wykonawcy nie może być niższy od 50% całości umowy,</w:t>
      </w:r>
    </w:p>
    <w:p w14:paraId="709FF9D6" w14:textId="4ED6BE03" w:rsidR="00C6339B" w:rsidRPr="00254C05" w:rsidRDefault="00C6339B" w:rsidP="00487F63">
      <w:pPr>
        <w:numPr>
          <w:ilvl w:val="0"/>
          <w:numId w:val="22"/>
        </w:numPr>
        <w:suppressAutoHyphens/>
        <w:spacing w:after="0"/>
        <w:ind w:left="851" w:hanging="425"/>
        <w:rPr>
          <w:rFonts w:ascii="Arial" w:eastAsia="Times New Roman" w:hAnsi="Arial" w:cs="Arial"/>
          <w:sz w:val="24"/>
          <w:szCs w:val="24"/>
        </w:rPr>
      </w:pPr>
      <w:r w:rsidRPr="00254C05">
        <w:rPr>
          <w:rFonts w:ascii="Arial" w:eastAsia="Times New Roman" w:hAnsi="Arial" w:cs="Arial"/>
          <w:sz w:val="24"/>
          <w:szCs w:val="24"/>
        </w:rPr>
        <w:t xml:space="preserve">rozszerzenia lub ograniczenia obowiązków Wykonawcy, </w:t>
      </w:r>
      <w:r w:rsidR="00E570BB" w:rsidRPr="00254C05">
        <w:rPr>
          <w:rFonts w:ascii="Arial" w:eastAsia="Times New Roman" w:hAnsi="Arial" w:cs="Arial"/>
          <w:sz w:val="24"/>
          <w:szCs w:val="24"/>
        </w:rPr>
        <w:t>wchodzących w zakres przedmiotowy umowy, co w konsekwencji będzie skutkować zimną wynagrodzenia przysługującego Wykonawcy</w:t>
      </w:r>
      <w:r w:rsidRPr="00254C05">
        <w:rPr>
          <w:rFonts w:ascii="Arial" w:eastAsia="Times New Roman" w:hAnsi="Arial" w:cs="Arial"/>
          <w:sz w:val="24"/>
          <w:szCs w:val="24"/>
        </w:rPr>
        <w:t xml:space="preserve">, </w:t>
      </w:r>
    </w:p>
    <w:p w14:paraId="444075A3" w14:textId="77777777" w:rsidR="00C6339B" w:rsidRPr="00254C05" w:rsidRDefault="00C6339B" w:rsidP="00487F63">
      <w:pPr>
        <w:numPr>
          <w:ilvl w:val="0"/>
          <w:numId w:val="22"/>
        </w:numPr>
        <w:suppressAutoHyphens/>
        <w:spacing w:after="0"/>
        <w:ind w:left="851" w:hanging="425"/>
        <w:rPr>
          <w:rFonts w:ascii="Arial" w:eastAsia="Times New Roman" w:hAnsi="Arial" w:cs="Arial"/>
          <w:sz w:val="24"/>
          <w:szCs w:val="24"/>
        </w:rPr>
      </w:pPr>
      <w:r w:rsidRPr="00254C05">
        <w:rPr>
          <w:rFonts w:ascii="Arial" w:eastAsia="Times New Roman" w:hAnsi="Arial" w:cs="Arial"/>
          <w:sz w:val="24"/>
          <w:szCs w:val="24"/>
        </w:rPr>
        <w:t>zmiany terminów wykonywania usług lub ich części, a także zmiany terminu wykonania umowy,</w:t>
      </w:r>
    </w:p>
    <w:p w14:paraId="77EDC175" w14:textId="77777777" w:rsidR="00C6339B" w:rsidRPr="00254C05" w:rsidRDefault="00C6339B" w:rsidP="00487F63">
      <w:pPr>
        <w:numPr>
          <w:ilvl w:val="0"/>
          <w:numId w:val="22"/>
        </w:numPr>
        <w:suppressAutoHyphens/>
        <w:spacing w:after="0"/>
        <w:ind w:left="851" w:hanging="425"/>
        <w:rPr>
          <w:rFonts w:ascii="Arial" w:eastAsia="Times New Roman" w:hAnsi="Arial" w:cs="Arial"/>
          <w:sz w:val="24"/>
          <w:szCs w:val="24"/>
        </w:rPr>
      </w:pPr>
      <w:r w:rsidRPr="00254C05">
        <w:rPr>
          <w:rFonts w:ascii="Arial" w:eastAsia="Times New Roman" w:hAnsi="Arial" w:cs="Arial"/>
          <w:sz w:val="24"/>
          <w:szCs w:val="24"/>
        </w:rPr>
        <w:t>zastąpienie zakresu planowanych do wykonania usług innym zakresem usług przy zachowaniu wymogów jakościowych oraz wymogu zgodności z celem i zasadami realizacji umowy,</w:t>
      </w:r>
    </w:p>
    <w:p w14:paraId="77239E23" w14:textId="77777777" w:rsidR="00C6339B" w:rsidRPr="00254C05" w:rsidRDefault="00C6339B" w:rsidP="00487F63">
      <w:pPr>
        <w:numPr>
          <w:ilvl w:val="0"/>
          <w:numId w:val="22"/>
        </w:numPr>
        <w:suppressAutoHyphens/>
        <w:spacing w:after="0"/>
        <w:ind w:left="851" w:hanging="425"/>
        <w:rPr>
          <w:rFonts w:ascii="Arial" w:eastAsia="Times New Roman" w:hAnsi="Arial" w:cs="Arial"/>
          <w:sz w:val="24"/>
          <w:szCs w:val="24"/>
        </w:rPr>
      </w:pPr>
      <w:r w:rsidRPr="00254C05">
        <w:rPr>
          <w:rFonts w:ascii="Arial" w:eastAsia="Times New Roman" w:hAnsi="Arial" w:cs="Arial"/>
          <w:sz w:val="24"/>
          <w:szCs w:val="24"/>
        </w:rPr>
        <w:t>zmiany zasad finansowania zadania, w szczególności odnośnie terminów płatności i możliwości wystawiania faktur częściowych, a także zmiany innych warunków płatności,</w:t>
      </w:r>
    </w:p>
    <w:p w14:paraId="2C768FA4" w14:textId="77777777" w:rsidR="00C6339B" w:rsidRPr="00254C05" w:rsidRDefault="00C6339B" w:rsidP="00487F63">
      <w:pPr>
        <w:numPr>
          <w:ilvl w:val="0"/>
          <w:numId w:val="22"/>
        </w:numPr>
        <w:suppressAutoHyphens/>
        <w:spacing w:after="0"/>
        <w:ind w:left="851" w:hanging="425"/>
        <w:rPr>
          <w:rFonts w:ascii="Arial" w:eastAsia="Times New Roman" w:hAnsi="Arial" w:cs="Arial"/>
          <w:sz w:val="24"/>
          <w:szCs w:val="24"/>
        </w:rPr>
      </w:pPr>
      <w:r w:rsidRPr="00254C05">
        <w:rPr>
          <w:rFonts w:ascii="Arial" w:eastAsia="Times New Roman" w:hAnsi="Arial" w:cs="Arial"/>
          <w:sz w:val="24"/>
          <w:szCs w:val="24"/>
        </w:rPr>
        <w:t>zmiany wynagrodzenia.</w:t>
      </w:r>
    </w:p>
    <w:p w14:paraId="5B7141D8" w14:textId="77777777" w:rsidR="00C6339B" w:rsidRPr="00254C05" w:rsidRDefault="00C6339B" w:rsidP="00487F63">
      <w:pPr>
        <w:numPr>
          <w:ilvl w:val="0"/>
          <w:numId w:val="25"/>
        </w:numPr>
        <w:suppressAutoHyphens/>
        <w:spacing w:after="0"/>
        <w:ind w:left="426" w:hanging="426"/>
        <w:rPr>
          <w:rFonts w:ascii="Arial" w:eastAsia="Times New Roman" w:hAnsi="Arial" w:cs="Arial"/>
          <w:sz w:val="24"/>
          <w:szCs w:val="24"/>
        </w:rPr>
      </w:pPr>
      <w:r w:rsidRPr="00254C05">
        <w:rPr>
          <w:rFonts w:ascii="Arial" w:eastAsia="Times New Roman" w:hAnsi="Arial" w:cs="Arial"/>
          <w:sz w:val="24"/>
          <w:szCs w:val="24"/>
        </w:rPr>
        <w:t>Strony zastrzegają możliwość zmiany treści umowy w przypadku zaistnienia następujących okoliczności:</w:t>
      </w:r>
    </w:p>
    <w:p w14:paraId="22F7EF4F" w14:textId="77777777" w:rsidR="00C6339B" w:rsidRPr="00254C05" w:rsidRDefault="00C6339B" w:rsidP="00487F63">
      <w:pPr>
        <w:numPr>
          <w:ilvl w:val="3"/>
          <w:numId w:val="25"/>
        </w:numPr>
        <w:spacing w:after="0"/>
        <w:ind w:left="851" w:hanging="425"/>
        <w:rPr>
          <w:rFonts w:ascii="Arial" w:eastAsia="Times New Roman" w:hAnsi="Arial" w:cs="Arial"/>
          <w:sz w:val="24"/>
          <w:szCs w:val="24"/>
        </w:rPr>
      </w:pPr>
      <w:r w:rsidRPr="00254C05">
        <w:rPr>
          <w:rFonts w:ascii="Arial" w:eastAsia="Times New Roman" w:hAnsi="Arial" w:cs="Arial"/>
          <w:sz w:val="24"/>
          <w:szCs w:val="24"/>
        </w:rPr>
        <w:t>gdy zmiana postanowień umownych jest korzystna dla Zamawiającego, a konieczność wprowadzenia zmian wynika z okoliczności, których nie można było przewidzieć w chwili zawarcia umowy i okoliczności te są niezależne od stron umowy;</w:t>
      </w:r>
    </w:p>
    <w:p w14:paraId="1CA47C7F" w14:textId="77777777" w:rsidR="00C6339B" w:rsidRPr="00254C05" w:rsidRDefault="00C6339B" w:rsidP="00487F63">
      <w:pPr>
        <w:numPr>
          <w:ilvl w:val="3"/>
          <w:numId w:val="25"/>
        </w:numPr>
        <w:spacing w:after="0"/>
        <w:ind w:left="851" w:hanging="425"/>
        <w:rPr>
          <w:rFonts w:ascii="Arial" w:eastAsia="Times New Roman" w:hAnsi="Arial" w:cs="Arial"/>
          <w:sz w:val="24"/>
          <w:szCs w:val="24"/>
        </w:rPr>
      </w:pPr>
      <w:r w:rsidRPr="00254C05">
        <w:rPr>
          <w:rFonts w:ascii="Arial" w:eastAsia="Times New Roman" w:hAnsi="Arial" w:cs="Arial"/>
          <w:sz w:val="24"/>
          <w:szCs w:val="24"/>
        </w:rPr>
        <w:t>w przypadku zmiany zasad finansowania zadania wynikających ze zmian w budżecie Zamawiającego;</w:t>
      </w:r>
    </w:p>
    <w:p w14:paraId="6D48E2F5" w14:textId="77777777" w:rsidR="00C6339B" w:rsidRPr="00254C05" w:rsidRDefault="00C6339B" w:rsidP="00487F63">
      <w:pPr>
        <w:numPr>
          <w:ilvl w:val="3"/>
          <w:numId w:val="25"/>
        </w:numPr>
        <w:spacing w:after="0"/>
        <w:ind w:left="851" w:hanging="425"/>
        <w:rPr>
          <w:rFonts w:ascii="Arial" w:eastAsia="Times New Roman" w:hAnsi="Arial" w:cs="Arial"/>
          <w:sz w:val="24"/>
          <w:szCs w:val="24"/>
        </w:rPr>
      </w:pPr>
      <w:r w:rsidRPr="00254C05">
        <w:rPr>
          <w:rFonts w:ascii="Arial" w:eastAsia="Times New Roman" w:hAnsi="Arial" w:cs="Arial"/>
          <w:sz w:val="24"/>
          <w:szCs w:val="24"/>
        </w:rPr>
        <w:t>w przypadku wystąpienia „siły wyższej” lub innego zdarzenia losowego; „Siła wyższa” oznacza wydarzenie zewnętrzne, nieprzewidywalne i poza kontrolą stron niniejszej umowy, którego skutkom nie można zapobiec, występujące po podpisaniu umowy, a powodujące niemożliwość wywiązania się z umowy w jej obecnym brzmieniu;</w:t>
      </w:r>
    </w:p>
    <w:p w14:paraId="2037D481" w14:textId="77777777" w:rsidR="00C6339B" w:rsidRPr="00254C05" w:rsidRDefault="00C6339B" w:rsidP="00487F63">
      <w:pPr>
        <w:numPr>
          <w:ilvl w:val="3"/>
          <w:numId w:val="25"/>
        </w:numPr>
        <w:spacing w:after="0"/>
        <w:ind w:left="851" w:hanging="425"/>
        <w:rPr>
          <w:rFonts w:ascii="Arial" w:eastAsia="Times New Roman" w:hAnsi="Arial" w:cs="Arial"/>
          <w:sz w:val="24"/>
          <w:szCs w:val="24"/>
        </w:rPr>
      </w:pPr>
      <w:r w:rsidRPr="00254C05">
        <w:rPr>
          <w:rFonts w:ascii="Arial" w:eastAsia="Times New Roman" w:hAnsi="Arial" w:cs="Arial"/>
          <w:sz w:val="24"/>
          <w:szCs w:val="24"/>
        </w:rPr>
        <w:t>w przypadku zmiany stanu prawnego, który będzie wnosił nowe wymagania co do sposobu realizacji jakiegokolwiek elementu usług;</w:t>
      </w:r>
    </w:p>
    <w:p w14:paraId="18E02A50" w14:textId="77777777" w:rsidR="00C6339B" w:rsidRPr="00254C05" w:rsidRDefault="00C6339B" w:rsidP="00487F63">
      <w:pPr>
        <w:numPr>
          <w:ilvl w:val="3"/>
          <w:numId w:val="25"/>
        </w:numPr>
        <w:spacing w:after="0"/>
        <w:ind w:left="851" w:hanging="425"/>
        <w:rPr>
          <w:rFonts w:ascii="Arial" w:eastAsia="Times New Roman" w:hAnsi="Arial" w:cs="Arial"/>
          <w:sz w:val="24"/>
          <w:szCs w:val="24"/>
        </w:rPr>
      </w:pPr>
      <w:r w:rsidRPr="00254C05">
        <w:rPr>
          <w:rFonts w:ascii="Arial" w:eastAsia="Times New Roman" w:hAnsi="Arial" w:cs="Arial"/>
          <w:sz w:val="24"/>
          <w:szCs w:val="24"/>
        </w:rPr>
        <w:t xml:space="preserve">w przypadku gdy z przyczyn technicznych, społecznych, sytuacji pogodowej, nie jest możliwe wykonanie poszczególnych czynności celem prawidłowej </w:t>
      </w:r>
      <w:r w:rsidRPr="00254C05">
        <w:rPr>
          <w:rFonts w:ascii="Arial" w:eastAsia="Times New Roman" w:hAnsi="Arial" w:cs="Arial"/>
          <w:sz w:val="24"/>
          <w:szCs w:val="24"/>
        </w:rPr>
        <w:lastRenderedPageBreak/>
        <w:t xml:space="preserve">realizacji przedmiotu umowy lub gdy od wyniku działania innych podmiotów, nie związanych z realizacją niniejszego przedmiotu umowy oraz Zamawiającego uzależnione jest wykonanie należycie przedmiotu niniejszej umowy; </w:t>
      </w:r>
    </w:p>
    <w:p w14:paraId="6AC4038B" w14:textId="77777777" w:rsidR="00C6339B" w:rsidRPr="00254C05" w:rsidRDefault="00C6339B" w:rsidP="00487F63">
      <w:pPr>
        <w:numPr>
          <w:ilvl w:val="3"/>
          <w:numId w:val="25"/>
        </w:numPr>
        <w:spacing w:after="0"/>
        <w:ind w:left="851" w:hanging="425"/>
        <w:rPr>
          <w:rFonts w:ascii="Arial" w:eastAsia="Times New Roman" w:hAnsi="Arial" w:cs="Arial"/>
          <w:sz w:val="24"/>
          <w:szCs w:val="24"/>
        </w:rPr>
      </w:pPr>
      <w:r w:rsidRPr="00254C05">
        <w:rPr>
          <w:rFonts w:ascii="Arial" w:eastAsia="Times New Roman" w:hAnsi="Arial" w:cs="Arial"/>
          <w:sz w:val="24"/>
          <w:szCs w:val="24"/>
        </w:rPr>
        <w:t xml:space="preserve">w przypadku gdy wymagana jest zmiana związana z koniecznością dostosowania terminu i sposobu wykonania umowy w związku z okresem w jakim wymagane jest podjęcie poszczególnych działań, a przy niezmienionych zapisach umowy wykonanie tych działań byłoby niemożliwe lub wykonane czynności byłyby nieprawidłowo wykonane; </w:t>
      </w:r>
    </w:p>
    <w:p w14:paraId="7CC8EC72" w14:textId="77777777" w:rsidR="00C6339B" w:rsidRPr="00254C05" w:rsidRDefault="00C6339B" w:rsidP="00487F63">
      <w:pPr>
        <w:numPr>
          <w:ilvl w:val="3"/>
          <w:numId w:val="25"/>
        </w:numPr>
        <w:spacing w:after="0"/>
        <w:ind w:left="851" w:hanging="425"/>
        <w:rPr>
          <w:rFonts w:ascii="Arial" w:eastAsia="Times New Roman" w:hAnsi="Arial" w:cs="Arial"/>
          <w:sz w:val="24"/>
          <w:szCs w:val="24"/>
        </w:rPr>
      </w:pPr>
      <w:r w:rsidRPr="00254C05">
        <w:rPr>
          <w:rFonts w:ascii="Arial" w:eastAsia="Times New Roman" w:hAnsi="Arial" w:cs="Arial"/>
          <w:sz w:val="24"/>
          <w:szCs w:val="24"/>
        </w:rPr>
        <w:t>w przypadku przedłużenia się postępowania w sprawie zamówienia publicznego, w wyniku którego zawarta została niniejsza umowa,</w:t>
      </w:r>
    </w:p>
    <w:p w14:paraId="4323C268" w14:textId="77777777" w:rsidR="00C6339B" w:rsidRPr="00254C05" w:rsidRDefault="00C6339B" w:rsidP="00487F63">
      <w:pPr>
        <w:numPr>
          <w:ilvl w:val="3"/>
          <w:numId w:val="25"/>
        </w:numPr>
        <w:spacing w:after="0"/>
        <w:ind w:left="851" w:hanging="425"/>
        <w:rPr>
          <w:rFonts w:ascii="Arial" w:eastAsia="Times New Roman" w:hAnsi="Arial" w:cs="Arial"/>
          <w:sz w:val="24"/>
          <w:szCs w:val="24"/>
        </w:rPr>
      </w:pPr>
      <w:r w:rsidRPr="00254C05">
        <w:rPr>
          <w:rFonts w:ascii="Arial" w:eastAsia="Times New Roman" w:hAnsi="Arial" w:cs="Arial"/>
          <w:sz w:val="24"/>
          <w:szCs w:val="24"/>
        </w:rPr>
        <w:t>tych postanowień, które mają związek ze zmienionymi regulacjami prawnymi, wprowadzonych w życie po dacie podpisania umowy, wywołujących potrzebę zmiany umowy, wraz ze skutkami wprowadzenia takiej zmiany, w przypadku zmiany:</w:t>
      </w:r>
    </w:p>
    <w:p w14:paraId="4DE5E653" w14:textId="35A60611" w:rsidR="00C6339B" w:rsidRPr="00254C05" w:rsidRDefault="00C6339B" w:rsidP="00487F63">
      <w:pPr>
        <w:numPr>
          <w:ilvl w:val="0"/>
          <w:numId w:val="24"/>
        </w:numPr>
        <w:tabs>
          <w:tab w:val="left" w:pos="1276"/>
        </w:tabs>
        <w:spacing w:after="0"/>
        <w:ind w:left="1276" w:hanging="425"/>
        <w:rPr>
          <w:rFonts w:ascii="Arial" w:eastAsia="Times New Roman" w:hAnsi="Arial" w:cs="Arial"/>
          <w:sz w:val="24"/>
          <w:szCs w:val="24"/>
        </w:rPr>
      </w:pPr>
      <w:r w:rsidRPr="00254C05">
        <w:rPr>
          <w:rFonts w:ascii="Arial" w:eastAsia="Times New Roman" w:hAnsi="Arial" w:cs="Arial"/>
          <w:sz w:val="24"/>
          <w:szCs w:val="24"/>
        </w:rPr>
        <w:t>stawki podatku od towaru i usług</w:t>
      </w:r>
      <w:r w:rsidR="008A2D24" w:rsidRPr="00254C05">
        <w:rPr>
          <w:rFonts w:ascii="Arial" w:eastAsia="Times New Roman" w:hAnsi="Arial" w:cs="Arial"/>
          <w:sz w:val="24"/>
          <w:szCs w:val="24"/>
        </w:rPr>
        <w:t xml:space="preserve"> oraz podatku akcyzowego</w:t>
      </w:r>
      <w:r w:rsidRPr="00254C05">
        <w:rPr>
          <w:rFonts w:ascii="Arial" w:eastAsia="Times New Roman" w:hAnsi="Arial" w:cs="Arial"/>
          <w:sz w:val="24"/>
          <w:szCs w:val="24"/>
        </w:rPr>
        <w:t xml:space="preserve">, </w:t>
      </w:r>
    </w:p>
    <w:p w14:paraId="07C1D021" w14:textId="3777BE0B" w:rsidR="00C6339B" w:rsidRPr="00254C05" w:rsidRDefault="00C6339B" w:rsidP="00487F63">
      <w:pPr>
        <w:numPr>
          <w:ilvl w:val="0"/>
          <w:numId w:val="24"/>
        </w:numPr>
        <w:tabs>
          <w:tab w:val="left" w:pos="1276"/>
        </w:tabs>
        <w:spacing w:after="0"/>
        <w:ind w:left="1276" w:hanging="425"/>
        <w:rPr>
          <w:rFonts w:ascii="Arial" w:eastAsia="Times New Roman" w:hAnsi="Arial" w:cs="Arial"/>
          <w:sz w:val="24"/>
          <w:szCs w:val="24"/>
        </w:rPr>
      </w:pPr>
      <w:r w:rsidRPr="00254C05">
        <w:rPr>
          <w:rFonts w:ascii="Arial" w:eastAsia="Times New Roman" w:hAnsi="Arial" w:cs="Arial"/>
          <w:sz w:val="24"/>
          <w:szCs w:val="24"/>
        </w:rPr>
        <w:t>wysokości minimalnego wynagrodzenia za pracę albo wysokości minimalnej stawki godzinowej, ustalonych na podstawie ustawy z dnia 10 października 2002 r. o minimalnym wynagrodzeniu za pracę,</w:t>
      </w:r>
    </w:p>
    <w:p w14:paraId="315A2A87" w14:textId="2EC559CD" w:rsidR="00C6339B" w:rsidRPr="00254C05" w:rsidRDefault="00C6339B" w:rsidP="00487F63">
      <w:pPr>
        <w:numPr>
          <w:ilvl w:val="0"/>
          <w:numId w:val="24"/>
        </w:numPr>
        <w:tabs>
          <w:tab w:val="left" w:pos="1276"/>
        </w:tabs>
        <w:spacing w:after="0"/>
        <w:ind w:left="1276" w:hanging="425"/>
        <w:rPr>
          <w:rFonts w:ascii="Arial" w:eastAsia="Times New Roman" w:hAnsi="Arial" w:cs="Arial"/>
          <w:sz w:val="24"/>
          <w:szCs w:val="24"/>
        </w:rPr>
      </w:pPr>
      <w:r w:rsidRPr="00254C05">
        <w:rPr>
          <w:rFonts w:ascii="Arial" w:eastAsia="Times New Roman" w:hAnsi="Arial" w:cs="Arial"/>
          <w:sz w:val="24"/>
          <w:szCs w:val="24"/>
        </w:rPr>
        <w:t xml:space="preserve">zasad podlegania ubezpieczeniom społecznym lub ubezpieczeniu zdrowotnemu lub wysokości stawki składki na ubezpieczenie społeczne lub </w:t>
      </w:r>
      <w:r w:rsidR="008A2D24" w:rsidRPr="00254C05">
        <w:rPr>
          <w:rFonts w:ascii="Arial" w:eastAsia="Times New Roman" w:hAnsi="Arial" w:cs="Arial"/>
          <w:sz w:val="24"/>
          <w:szCs w:val="24"/>
        </w:rPr>
        <w:t xml:space="preserve">ubezpieczenie </w:t>
      </w:r>
      <w:r w:rsidRPr="00254C05">
        <w:rPr>
          <w:rFonts w:ascii="Arial" w:eastAsia="Times New Roman" w:hAnsi="Arial" w:cs="Arial"/>
          <w:sz w:val="24"/>
          <w:szCs w:val="24"/>
        </w:rPr>
        <w:t>zdrowotne,</w:t>
      </w:r>
    </w:p>
    <w:p w14:paraId="6B1E3AC8" w14:textId="77777777" w:rsidR="00C6339B" w:rsidRPr="00254C05" w:rsidRDefault="00C6339B" w:rsidP="00487F63">
      <w:pPr>
        <w:numPr>
          <w:ilvl w:val="0"/>
          <w:numId w:val="24"/>
        </w:numPr>
        <w:tabs>
          <w:tab w:val="left" w:pos="1276"/>
        </w:tabs>
        <w:spacing w:after="0"/>
        <w:ind w:left="1276" w:hanging="425"/>
        <w:rPr>
          <w:rFonts w:ascii="Arial" w:eastAsia="Times New Roman" w:hAnsi="Arial" w:cs="Arial"/>
          <w:sz w:val="24"/>
          <w:szCs w:val="24"/>
        </w:rPr>
      </w:pPr>
      <w:r w:rsidRPr="00254C05">
        <w:rPr>
          <w:rFonts w:ascii="Arial" w:eastAsia="Times New Roman" w:hAnsi="Arial" w:cs="Arial"/>
          <w:sz w:val="24"/>
          <w:szCs w:val="24"/>
        </w:rPr>
        <w:t>zasad gromadzenia i wysokości wpłat do pracowniczych planów kapitałowych, o których mowa w ustawie z dnia 4 października 2018 r. o pracowniczych planach kapitałowych,</w:t>
      </w:r>
    </w:p>
    <w:p w14:paraId="01C1FE46" w14:textId="77777777" w:rsidR="00C6339B" w:rsidRPr="00254C05" w:rsidRDefault="00C6339B" w:rsidP="00487F63">
      <w:pPr>
        <w:spacing w:after="0"/>
        <w:ind w:left="851"/>
        <w:rPr>
          <w:rFonts w:ascii="Arial" w:eastAsia="Times New Roman" w:hAnsi="Arial" w:cs="Arial"/>
          <w:sz w:val="24"/>
          <w:szCs w:val="24"/>
        </w:rPr>
      </w:pPr>
      <w:r w:rsidRPr="00254C05">
        <w:rPr>
          <w:rFonts w:ascii="Arial" w:eastAsia="Times New Roman" w:hAnsi="Arial" w:cs="Arial"/>
          <w:sz w:val="24"/>
          <w:szCs w:val="24"/>
        </w:rPr>
        <w:t>– jeżeli zmiany te będą miały wpływ na koszty wykonania zamówienia przez wykonawcę. Strony dokonają ponownego ustalenia wynagrodzenia Wykonawcy w oparciu o cenę netto z oferty, z uwzględnieniem już rozliczonych prac.</w:t>
      </w:r>
    </w:p>
    <w:p w14:paraId="0A448166" w14:textId="77777777" w:rsidR="00C6339B" w:rsidRPr="00254C05" w:rsidRDefault="00C6339B" w:rsidP="00487F63">
      <w:pPr>
        <w:numPr>
          <w:ilvl w:val="0"/>
          <w:numId w:val="25"/>
        </w:numPr>
        <w:spacing w:after="0"/>
        <w:ind w:left="426" w:hanging="426"/>
        <w:rPr>
          <w:rFonts w:ascii="Arial" w:eastAsia="Times New Roman" w:hAnsi="Arial" w:cs="Arial"/>
          <w:sz w:val="24"/>
          <w:szCs w:val="24"/>
        </w:rPr>
      </w:pPr>
      <w:r w:rsidRPr="00254C05">
        <w:rPr>
          <w:rFonts w:ascii="Arial" w:eastAsia="Times New Roman" w:hAnsi="Arial" w:cs="Arial"/>
          <w:sz w:val="24"/>
          <w:szCs w:val="24"/>
        </w:rPr>
        <w:t>Niezależnie od powyższych zapisów, zmiana umowy może zostać dokonana w sytuacjach i na warunkach określonych w art. 455 ust. 1 pkt 2) – 4) i ust. 2 ustawy pzp.</w:t>
      </w:r>
    </w:p>
    <w:p w14:paraId="0124E1DB" w14:textId="77777777" w:rsidR="00C6339B" w:rsidRPr="00254C05" w:rsidRDefault="00C6339B" w:rsidP="00487F63">
      <w:pPr>
        <w:numPr>
          <w:ilvl w:val="0"/>
          <w:numId w:val="25"/>
        </w:numPr>
        <w:spacing w:after="0"/>
        <w:ind w:left="426" w:hanging="426"/>
        <w:rPr>
          <w:rFonts w:ascii="Arial" w:eastAsia="Times New Roman" w:hAnsi="Arial" w:cs="Arial"/>
          <w:sz w:val="24"/>
          <w:szCs w:val="24"/>
        </w:rPr>
      </w:pPr>
      <w:r w:rsidRPr="00254C05">
        <w:rPr>
          <w:rFonts w:ascii="Arial" w:eastAsia="Times New Roman" w:hAnsi="Arial" w:cs="Arial"/>
          <w:sz w:val="24"/>
          <w:szCs w:val="24"/>
        </w:rPr>
        <w:t>Strona występująca o zmianę postanowień zawartej umowy zobowiązana jest do udokumentowania zaistnienia okoliczności, o których mowa w ust. 3 powyżej. Wniosek o zmianę postanowień zawartej umowy musi być wyrażony na piśmie i zawierać:</w:t>
      </w:r>
    </w:p>
    <w:p w14:paraId="7EF930B7" w14:textId="77777777" w:rsidR="00C6339B" w:rsidRPr="00254C05" w:rsidRDefault="00C6339B" w:rsidP="00487F63">
      <w:pPr>
        <w:numPr>
          <w:ilvl w:val="0"/>
          <w:numId w:val="21"/>
        </w:numPr>
        <w:tabs>
          <w:tab w:val="num" w:pos="851"/>
        </w:tabs>
        <w:spacing w:after="0"/>
        <w:ind w:left="851" w:hanging="426"/>
        <w:rPr>
          <w:rFonts w:ascii="Arial" w:eastAsia="Times New Roman" w:hAnsi="Arial" w:cs="Arial"/>
          <w:sz w:val="24"/>
          <w:szCs w:val="24"/>
        </w:rPr>
      </w:pPr>
      <w:r w:rsidRPr="00254C05">
        <w:rPr>
          <w:rFonts w:ascii="Arial" w:eastAsia="Times New Roman" w:hAnsi="Arial" w:cs="Arial"/>
          <w:sz w:val="24"/>
          <w:szCs w:val="24"/>
        </w:rPr>
        <w:t>opis propozycji zmiany,</w:t>
      </w:r>
    </w:p>
    <w:p w14:paraId="38CEC6D5" w14:textId="77777777" w:rsidR="00C6339B" w:rsidRPr="00254C05" w:rsidRDefault="00C6339B" w:rsidP="00487F63">
      <w:pPr>
        <w:numPr>
          <w:ilvl w:val="0"/>
          <w:numId w:val="21"/>
        </w:numPr>
        <w:tabs>
          <w:tab w:val="num" w:pos="851"/>
        </w:tabs>
        <w:spacing w:after="0"/>
        <w:ind w:left="851" w:hanging="426"/>
        <w:rPr>
          <w:rFonts w:ascii="Arial" w:eastAsia="Times New Roman" w:hAnsi="Arial" w:cs="Arial"/>
          <w:sz w:val="24"/>
          <w:szCs w:val="24"/>
        </w:rPr>
      </w:pPr>
      <w:r w:rsidRPr="00254C05">
        <w:rPr>
          <w:rFonts w:ascii="Arial" w:eastAsia="Times New Roman" w:hAnsi="Arial" w:cs="Arial"/>
          <w:sz w:val="24"/>
          <w:szCs w:val="24"/>
        </w:rPr>
        <w:t>uzasadnienie zmiany,</w:t>
      </w:r>
    </w:p>
    <w:p w14:paraId="6FAEBC82" w14:textId="77777777" w:rsidR="00C6339B" w:rsidRPr="00254C05" w:rsidRDefault="00C6339B" w:rsidP="00487F63">
      <w:pPr>
        <w:numPr>
          <w:ilvl w:val="0"/>
          <w:numId w:val="21"/>
        </w:numPr>
        <w:tabs>
          <w:tab w:val="num" w:pos="851"/>
        </w:tabs>
        <w:spacing w:after="0"/>
        <w:ind w:left="851" w:hanging="426"/>
        <w:rPr>
          <w:rFonts w:ascii="Arial" w:eastAsia="Times New Roman" w:hAnsi="Arial" w:cs="Arial"/>
          <w:sz w:val="24"/>
          <w:szCs w:val="24"/>
        </w:rPr>
      </w:pPr>
      <w:r w:rsidRPr="00254C05">
        <w:rPr>
          <w:rFonts w:ascii="Arial" w:eastAsia="Times New Roman" w:hAnsi="Arial" w:cs="Arial"/>
          <w:sz w:val="24"/>
          <w:szCs w:val="24"/>
        </w:rPr>
        <w:t>obliczenie kosztów zmiany zgodnie z zasadami określonymi w umowie, jeżeli zmiana będzie miała wpływ na wynagrodzenie Wykonawcy,</w:t>
      </w:r>
    </w:p>
    <w:p w14:paraId="1D82ACFB" w14:textId="77777777" w:rsidR="00C6339B" w:rsidRPr="00254C05" w:rsidRDefault="00C6339B" w:rsidP="00487F63">
      <w:pPr>
        <w:numPr>
          <w:ilvl w:val="0"/>
          <w:numId w:val="21"/>
        </w:numPr>
        <w:tabs>
          <w:tab w:val="num" w:pos="851"/>
        </w:tabs>
        <w:spacing w:after="0"/>
        <w:ind w:left="851" w:hanging="426"/>
        <w:rPr>
          <w:rFonts w:ascii="Arial" w:eastAsia="Times New Roman" w:hAnsi="Arial" w:cs="Arial"/>
          <w:sz w:val="24"/>
          <w:szCs w:val="24"/>
        </w:rPr>
      </w:pPr>
      <w:r w:rsidRPr="00254C05">
        <w:rPr>
          <w:rFonts w:ascii="Arial" w:eastAsia="Times New Roman" w:hAnsi="Arial" w:cs="Arial"/>
          <w:sz w:val="24"/>
          <w:szCs w:val="24"/>
        </w:rPr>
        <w:t xml:space="preserve">opis wpływu zmiany na harmonogram realizacji zamówienia i termin wykonania umowy. </w:t>
      </w:r>
    </w:p>
    <w:p w14:paraId="3932E66F" w14:textId="77777777" w:rsidR="00C6339B" w:rsidRPr="00254C05" w:rsidRDefault="00C6339B" w:rsidP="00487F63">
      <w:pPr>
        <w:numPr>
          <w:ilvl w:val="0"/>
          <w:numId w:val="26"/>
        </w:numPr>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W przypadku zmiany, o której mowa w ust. 5 lit. h) tiret drugie, wynagrodzenie Wykonawcy ulegnie zmianie o wartość wzrostu całkowitego kosztu Wykonawcy </w:t>
      </w:r>
      <w:r w:rsidRPr="00254C05">
        <w:rPr>
          <w:rFonts w:ascii="Arial" w:eastAsia="Times New Roman" w:hAnsi="Arial" w:cs="Arial"/>
          <w:sz w:val="24"/>
          <w:szCs w:val="24"/>
        </w:rPr>
        <w:lastRenderedPageBreak/>
        <w:t>wynikającą ze zwiększenia wynagrodzeń osób bezpośrednio wykonujących zamówienie do wysokości zmienionego minimalnego wynagrodzenia, z uwzględnieniem wszystkich obciążeń publicznoprawnych od kwoty wzrostu minimalnego wynagrodzenia.</w:t>
      </w:r>
    </w:p>
    <w:p w14:paraId="70BF1493" w14:textId="77777777" w:rsidR="00C6339B" w:rsidRPr="00254C05" w:rsidRDefault="00C6339B" w:rsidP="00487F63">
      <w:pPr>
        <w:numPr>
          <w:ilvl w:val="0"/>
          <w:numId w:val="26"/>
        </w:numPr>
        <w:spacing w:after="0"/>
        <w:ind w:left="426" w:hanging="426"/>
        <w:rPr>
          <w:rFonts w:ascii="Arial" w:eastAsia="Times New Roman" w:hAnsi="Arial" w:cs="Arial"/>
          <w:sz w:val="24"/>
          <w:szCs w:val="24"/>
        </w:rPr>
      </w:pPr>
      <w:r w:rsidRPr="00254C05">
        <w:rPr>
          <w:rFonts w:ascii="Arial" w:eastAsia="Times New Roman" w:hAnsi="Arial" w:cs="Arial"/>
          <w:sz w:val="24"/>
          <w:szCs w:val="24"/>
        </w:rPr>
        <w:t>W przypadku zmiany, o którym mowa w ust. 5 lit. h) tiret trzecie i czwarte,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6D854CF3" w14:textId="77777777" w:rsidR="00C6339B" w:rsidRPr="00254C05" w:rsidRDefault="00C6339B" w:rsidP="00487F63">
      <w:pPr>
        <w:numPr>
          <w:ilvl w:val="0"/>
          <w:numId w:val="26"/>
        </w:numPr>
        <w:spacing w:after="0"/>
        <w:ind w:left="426" w:hanging="426"/>
        <w:rPr>
          <w:rFonts w:ascii="Arial" w:eastAsia="Times New Roman" w:hAnsi="Arial" w:cs="Arial"/>
          <w:sz w:val="24"/>
          <w:szCs w:val="24"/>
        </w:rPr>
      </w:pPr>
      <w:r w:rsidRPr="00254C05">
        <w:rPr>
          <w:rFonts w:ascii="Arial" w:eastAsia="Times New Roman" w:hAnsi="Arial" w:cs="Arial"/>
          <w:sz w:val="24"/>
          <w:szCs w:val="24"/>
        </w:rPr>
        <w:t>Za wyjątkiem sytuacji, o której mowa w ust. 5 lit. h) tiret pierwsze, wprowadzenie zmian wysokości wynagrodzenia wymaga uprzedniego wykazania przez Wykonawcę dowodami z dokumentów wysokości dodatkowych koszów wynikających z wprowadzenia zmian, o których mowa w ust. 5 lit. h) tiret drugie i trzecie.</w:t>
      </w:r>
    </w:p>
    <w:p w14:paraId="2DE608BB" w14:textId="787F0C77" w:rsidR="00C6339B" w:rsidRPr="00254C05" w:rsidRDefault="00C6339B" w:rsidP="00487F63">
      <w:pPr>
        <w:numPr>
          <w:ilvl w:val="0"/>
          <w:numId w:val="26"/>
        </w:numPr>
        <w:spacing w:after="0"/>
        <w:ind w:left="426" w:hanging="426"/>
        <w:rPr>
          <w:rFonts w:ascii="Arial" w:eastAsia="Times New Roman" w:hAnsi="Arial" w:cs="Arial"/>
          <w:sz w:val="24"/>
          <w:szCs w:val="24"/>
        </w:rPr>
      </w:pPr>
      <w:r w:rsidRPr="00254C05">
        <w:rPr>
          <w:rFonts w:ascii="Arial" w:eastAsia="Times New Roman" w:hAnsi="Arial" w:cs="Arial"/>
          <w:sz w:val="24"/>
          <w:szCs w:val="24"/>
        </w:rPr>
        <w:t>Zamawiający zobowiązuje się do dokonania analizy dokumentów, o których mowa w ust. 7 lub ust. 10, w terminie do 7 dni od ich przedłożenia przez Wykonawcę. Aneks w tym zakresie zostanie podpisany w terminie uzgodnionym przez obie strony, przy czym termin ten będzie przypadał w okresie nie dłuższym niż 21 dni od daty przedłożenia dokumentów przez Wykonawcę.</w:t>
      </w:r>
    </w:p>
    <w:p w14:paraId="0A9132CF" w14:textId="177CC491" w:rsidR="00C6339B" w:rsidRPr="00254C05" w:rsidRDefault="00C6339B" w:rsidP="00487F63">
      <w:pPr>
        <w:numPr>
          <w:ilvl w:val="0"/>
          <w:numId w:val="26"/>
        </w:numPr>
        <w:spacing w:after="0"/>
        <w:ind w:left="426" w:hanging="426"/>
        <w:rPr>
          <w:rFonts w:ascii="Arial" w:eastAsia="Times New Roman" w:hAnsi="Arial" w:cs="Arial"/>
          <w:sz w:val="24"/>
          <w:szCs w:val="24"/>
        </w:rPr>
      </w:pPr>
      <w:bookmarkStart w:id="1" w:name="_Hlk120555470"/>
      <w:bookmarkStart w:id="2" w:name="_Hlk120555717"/>
      <w:r w:rsidRPr="00254C05">
        <w:rPr>
          <w:rFonts w:ascii="Arial" w:eastAsia="Times New Roman" w:hAnsi="Arial" w:cs="Arial"/>
          <w:sz w:val="24"/>
          <w:szCs w:val="24"/>
        </w:rPr>
        <w:t>Zgodnie z art. 439 i 455 ust. 1 pkt 1 ustawy Pzp, dopuszcza się waloryzację pozostałej części wynagrodzenia netto Wykonawcy według wskaźnika cen towarów i usług konsumpcyjnych opublikowanego przez Główny Urząd Statystyczny w Biuletynie Statystycznym GUS. Celem waloryzacji jest tylko i wyłącznie urealnienie wartości usług wchodzących w zakres przedmiotu niniejszej umowy, a pozostałych do wykonania. Waloryzacja jest dopuszczalna w razie łącznego spełnienia następujących warunków:</w:t>
      </w:r>
      <w:bookmarkEnd w:id="1"/>
    </w:p>
    <w:p w14:paraId="7F56E78B" w14:textId="77777777" w:rsidR="00C6339B" w:rsidRPr="00254C05" w:rsidRDefault="00C6339B" w:rsidP="00487F63">
      <w:pPr>
        <w:numPr>
          <w:ilvl w:val="0"/>
          <w:numId w:val="30"/>
        </w:numPr>
        <w:spacing w:after="0"/>
        <w:ind w:left="851" w:hanging="425"/>
        <w:rPr>
          <w:rFonts w:ascii="Arial" w:eastAsia="Times New Roman" w:hAnsi="Arial" w:cs="Arial"/>
          <w:sz w:val="24"/>
          <w:szCs w:val="24"/>
        </w:rPr>
      </w:pPr>
      <w:r w:rsidRPr="00254C05">
        <w:rPr>
          <w:rFonts w:ascii="Arial" w:eastAsia="Times New Roman" w:hAnsi="Arial" w:cs="Arial"/>
          <w:sz w:val="24"/>
          <w:szCs w:val="24"/>
        </w:rPr>
        <w:t>złożenia pisemnego wniosku przez zainteresowaną stronę, przy czym każda ze stron ma prawo do dwukrotnej waloryzacji na swoją korzyść;</w:t>
      </w:r>
    </w:p>
    <w:p w14:paraId="43FDB01D" w14:textId="77777777" w:rsidR="00C6339B" w:rsidRPr="00254C05" w:rsidRDefault="00C6339B" w:rsidP="00487F63">
      <w:pPr>
        <w:numPr>
          <w:ilvl w:val="0"/>
          <w:numId w:val="30"/>
        </w:numPr>
        <w:spacing w:after="0"/>
        <w:ind w:left="851" w:hanging="425"/>
        <w:rPr>
          <w:rFonts w:ascii="Arial" w:eastAsia="Times New Roman" w:hAnsi="Arial" w:cs="Arial"/>
          <w:sz w:val="24"/>
          <w:szCs w:val="24"/>
        </w:rPr>
      </w:pPr>
      <w:r w:rsidRPr="00254C05">
        <w:rPr>
          <w:rFonts w:ascii="Arial" w:eastAsia="Times New Roman" w:hAnsi="Arial" w:cs="Arial"/>
          <w:b/>
          <w:bCs/>
          <w:sz w:val="24"/>
          <w:szCs w:val="24"/>
        </w:rPr>
        <w:t xml:space="preserve">upływu trzech miesięcy </w:t>
      </w:r>
      <w:r w:rsidRPr="00254C05">
        <w:rPr>
          <w:rFonts w:ascii="Arial" w:eastAsia="Times New Roman" w:hAnsi="Arial" w:cs="Arial"/>
          <w:sz w:val="24"/>
          <w:szCs w:val="24"/>
        </w:rPr>
        <w:t>od rozpoczęcia realizacji umowy;</w:t>
      </w:r>
    </w:p>
    <w:p w14:paraId="765A22AC" w14:textId="77777777" w:rsidR="00C6339B" w:rsidRPr="00254C05" w:rsidRDefault="00C6339B" w:rsidP="00487F63">
      <w:pPr>
        <w:numPr>
          <w:ilvl w:val="0"/>
          <w:numId w:val="30"/>
        </w:numPr>
        <w:spacing w:after="0"/>
        <w:ind w:left="851" w:hanging="425"/>
        <w:rPr>
          <w:rFonts w:ascii="Arial" w:eastAsia="Times New Roman" w:hAnsi="Arial" w:cs="Arial"/>
          <w:sz w:val="24"/>
          <w:szCs w:val="24"/>
        </w:rPr>
      </w:pPr>
      <w:r w:rsidRPr="00254C05">
        <w:rPr>
          <w:rFonts w:ascii="Arial" w:eastAsia="Times New Roman" w:hAnsi="Arial" w:cs="Arial"/>
          <w:sz w:val="24"/>
          <w:szCs w:val="24"/>
        </w:rPr>
        <w:t xml:space="preserve">zmiany wskaźnika przekraczającej </w:t>
      </w:r>
      <w:r w:rsidRPr="00254C05">
        <w:rPr>
          <w:rFonts w:ascii="Arial" w:eastAsia="Times New Roman" w:hAnsi="Arial" w:cs="Arial"/>
          <w:b/>
          <w:bCs/>
          <w:sz w:val="24"/>
          <w:szCs w:val="24"/>
        </w:rPr>
        <w:t>5 punktów procentowych</w:t>
      </w:r>
      <w:r w:rsidRPr="00254C05">
        <w:rPr>
          <w:rFonts w:ascii="Arial" w:eastAsia="Times New Roman" w:hAnsi="Arial" w:cs="Arial"/>
          <w:sz w:val="24"/>
          <w:szCs w:val="24"/>
        </w:rPr>
        <w:t>.</w:t>
      </w:r>
    </w:p>
    <w:p w14:paraId="7AF10E07" w14:textId="23AF31DA" w:rsidR="00C6339B" w:rsidRPr="00254C05" w:rsidRDefault="00C6339B" w:rsidP="00487F63">
      <w:pPr>
        <w:numPr>
          <w:ilvl w:val="0"/>
          <w:numId w:val="26"/>
        </w:numPr>
        <w:spacing w:after="0"/>
        <w:ind w:left="426" w:hanging="426"/>
        <w:rPr>
          <w:rFonts w:ascii="Arial" w:eastAsia="Times New Roman" w:hAnsi="Arial" w:cs="Arial"/>
          <w:sz w:val="24"/>
          <w:szCs w:val="24"/>
        </w:rPr>
      </w:pPr>
      <w:bookmarkStart w:id="3" w:name="_Hlk120555486"/>
      <w:r w:rsidRPr="00254C05">
        <w:rPr>
          <w:rFonts w:ascii="Arial" w:eastAsia="Times New Roman" w:hAnsi="Arial" w:cs="Arial"/>
          <w:sz w:val="24"/>
          <w:szCs w:val="24"/>
        </w:rPr>
        <w:t xml:space="preserve">Waloryzację przeprowadza się w oparciu o powołany w ust. 12 wskaźnik cen towarów i usług konsumpcyjnych, za miesiąc poprzedzający wpływ wniosku, w odniesieniu do tych cen z dnia złożenia oferty </w:t>
      </w:r>
      <w:bookmarkEnd w:id="3"/>
      <w:r w:rsidRPr="00254C05">
        <w:rPr>
          <w:rFonts w:ascii="Arial" w:eastAsia="Times New Roman" w:hAnsi="Arial" w:cs="Arial"/>
          <w:sz w:val="24"/>
          <w:szCs w:val="24"/>
        </w:rPr>
        <w:t>przez Wykonawcę.</w:t>
      </w:r>
    </w:p>
    <w:p w14:paraId="0CB411F7" w14:textId="6412DE78" w:rsidR="00C6339B" w:rsidRPr="00254C05" w:rsidRDefault="00C6339B" w:rsidP="00487F63">
      <w:pPr>
        <w:numPr>
          <w:ilvl w:val="0"/>
          <w:numId w:val="26"/>
        </w:numPr>
        <w:spacing w:after="0"/>
        <w:ind w:left="426" w:hanging="426"/>
        <w:rPr>
          <w:rFonts w:ascii="Arial" w:eastAsia="Times New Roman" w:hAnsi="Arial" w:cs="Arial"/>
          <w:sz w:val="24"/>
          <w:szCs w:val="24"/>
        </w:rPr>
      </w:pPr>
      <w:r w:rsidRPr="00254C05">
        <w:rPr>
          <w:rFonts w:ascii="Arial" w:eastAsia="Times New Roman" w:hAnsi="Arial" w:cs="Arial"/>
          <w:sz w:val="24"/>
          <w:szCs w:val="24"/>
        </w:rPr>
        <w:t>Waloryzacji dokonuje się na wniosek Wykonawcy lub Zamawiającego złożony w formie pisemnej, wykazując wpływ zmiany wskaźnika GUS na wynagrodzenie Wykonawcy.</w:t>
      </w:r>
    </w:p>
    <w:p w14:paraId="7321E81A" w14:textId="028CB015" w:rsidR="00C6339B" w:rsidRPr="00254C05" w:rsidRDefault="00C6339B" w:rsidP="00487F63">
      <w:pPr>
        <w:numPr>
          <w:ilvl w:val="0"/>
          <w:numId w:val="26"/>
        </w:numPr>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Zmiana wynagrodzenie wskutek waloryzacji wymaga formy pisemnej pod rygorem nieważności i wywołuje skutek od dnia podpisania stosownego aneksu do umowy, który powinien zostać podpisany w terminie do 7 dni od daty złożenia przez stronę umowy drugiej stronie uzasadnionego wniosku. </w:t>
      </w:r>
    </w:p>
    <w:p w14:paraId="3D0E1FFA" w14:textId="07C86B13" w:rsidR="00C6339B" w:rsidRPr="00254C05" w:rsidRDefault="00C6339B" w:rsidP="00487F63">
      <w:pPr>
        <w:numPr>
          <w:ilvl w:val="0"/>
          <w:numId w:val="26"/>
        </w:numPr>
        <w:spacing w:after="0"/>
        <w:ind w:left="426" w:hanging="426"/>
        <w:rPr>
          <w:rFonts w:ascii="Arial" w:eastAsia="Times New Roman" w:hAnsi="Arial" w:cs="Arial"/>
          <w:sz w:val="24"/>
          <w:szCs w:val="24"/>
        </w:rPr>
      </w:pPr>
      <w:bookmarkStart w:id="4" w:name="_Hlk120555503"/>
      <w:r w:rsidRPr="00254C05">
        <w:rPr>
          <w:rFonts w:ascii="Arial" w:eastAsia="Times New Roman" w:hAnsi="Arial" w:cs="Arial"/>
          <w:sz w:val="24"/>
          <w:szCs w:val="24"/>
        </w:rPr>
        <w:t xml:space="preserve">Maksymalna wartość zmiany wynagrodzenia, jaką dopuszcza Zamawiający w efekcie zastosowania postanowień o zasadach wprowadzania zmian wysokości </w:t>
      </w:r>
      <w:r w:rsidRPr="00254C05">
        <w:rPr>
          <w:rFonts w:ascii="Arial" w:eastAsia="Times New Roman" w:hAnsi="Arial" w:cs="Arial"/>
          <w:sz w:val="24"/>
          <w:szCs w:val="24"/>
        </w:rPr>
        <w:lastRenderedPageBreak/>
        <w:t>wynagrodzenia, o których mowa w ust. 12 - 15, wynosi 30% wartości wynagrodzenia wynikającego z oferty</w:t>
      </w:r>
      <w:bookmarkEnd w:id="2"/>
      <w:bookmarkEnd w:id="4"/>
      <w:r w:rsidRPr="00254C05">
        <w:rPr>
          <w:rFonts w:ascii="Arial" w:eastAsia="Times New Roman" w:hAnsi="Arial" w:cs="Arial"/>
          <w:sz w:val="24"/>
          <w:szCs w:val="24"/>
        </w:rPr>
        <w:t>.</w:t>
      </w:r>
    </w:p>
    <w:p w14:paraId="644A7568" w14:textId="23EA577F" w:rsidR="00F635D5" w:rsidRPr="00254C05" w:rsidRDefault="00F635D5" w:rsidP="00133AB5">
      <w:pPr>
        <w:autoSpaceDE w:val="0"/>
        <w:autoSpaceDN w:val="0"/>
        <w:adjustRightInd w:val="0"/>
        <w:spacing w:before="240" w:after="0"/>
        <w:jc w:val="center"/>
        <w:rPr>
          <w:rFonts w:ascii="Arial" w:hAnsi="Arial" w:cs="Arial"/>
          <w:b/>
          <w:sz w:val="24"/>
          <w:szCs w:val="24"/>
        </w:rPr>
      </w:pPr>
      <w:r w:rsidRPr="00254C05">
        <w:rPr>
          <w:rFonts w:ascii="Arial" w:hAnsi="Arial" w:cs="Arial"/>
          <w:b/>
          <w:sz w:val="24"/>
          <w:szCs w:val="24"/>
        </w:rPr>
        <w:t>§</w:t>
      </w:r>
      <w:r w:rsidR="006A1849" w:rsidRPr="00254C05">
        <w:rPr>
          <w:rFonts w:ascii="Arial" w:hAnsi="Arial" w:cs="Arial"/>
          <w:b/>
          <w:sz w:val="24"/>
          <w:szCs w:val="24"/>
        </w:rPr>
        <w:t xml:space="preserve"> </w:t>
      </w:r>
      <w:r w:rsidRPr="00254C05">
        <w:rPr>
          <w:rFonts w:ascii="Arial" w:hAnsi="Arial" w:cs="Arial"/>
          <w:b/>
          <w:sz w:val="24"/>
          <w:szCs w:val="24"/>
        </w:rPr>
        <w:t>8</w:t>
      </w:r>
    </w:p>
    <w:p w14:paraId="5B7AD555" w14:textId="08AF8EEB" w:rsidR="005B1D1C" w:rsidRPr="00254C05" w:rsidRDefault="00175326" w:rsidP="00133AB5">
      <w:pPr>
        <w:autoSpaceDE w:val="0"/>
        <w:autoSpaceDN w:val="0"/>
        <w:adjustRightInd w:val="0"/>
        <w:spacing w:after="240"/>
        <w:jc w:val="center"/>
        <w:rPr>
          <w:rFonts w:ascii="Arial" w:hAnsi="Arial" w:cs="Arial"/>
          <w:b/>
          <w:sz w:val="24"/>
          <w:szCs w:val="24"/>
        </w:rPr>
      </w:pPr>
      <w:r w:rsidRPr="00254C05">
        <w:rPr>
          <w:rFonts w:ascii="Arial" w:hAnsi="Arial" w:cs="Arial"/>
          <w:b/>
          <w:sz w:val="24"/>
          <w:szCs w:val="24"/>
        </w:rPr>
        <w:t>Podwykonawstwo</w:t>
      </w:r>
    </w:p>
    <w:p w14:paraId="0D301BCA" w14:textId="77777777"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Dla potrzeb realizacji niniejszej umowy, Wykonawca powierza wykonanie części umowy podwykonawcy:</w:t>
      </w:r>
    </w:p>
    <w:p w14:paraId="09A6D9B2" w14:textId="7765961B" w:rsidR="00442495" w:rsidRPr="00254C05" w:rsidRDefault="003D2CFC" w:rsidP="00487F63">
      <w:pPr>
        <w:suppressAutoHyphens/>
        <w:autoSpaceDN w:val="0"/>
        <w:spacing w:after="0"/>
        <w:ind w:left="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część prac kameralnych, część prac terenowych, część prac digitalizacji dokumentów – podwykonawcy nie są jeszcze znani na dzień zawarcia niniejszej umowy.</w:t>
      </w:r>
    </w:p>
    <w:p w14:paraId="60FA35D0" w14:textId="77777777"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Zamawiający dopuszcza możliwość zmiany podwykonawcy, rezygnacji z podwykonawcy oraz powierzenia części robót podwykonawcom, którzy nie są wskazani w ust. 1, pod warunkiem pisemnego uzasadnienia przez Wykonawcę takiej zmiany oraz zachowania procedury opisanej w poniższych regulacjach.</w:t>
      </w:r>
    </w:p>
    <w:p w14:paraId="79EF5695" w14:textId="46AEDD23"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 xml:space="preserve">Każde porozumienie, na mocy którego Wykonawca powierza wykonanie części usług osobie trzeciej uważana jest za umowę zawartą z podwykonawcą.  </w:t>
      </w:r>
    </w:p>
    <w:p w14:paraId="3D665A96" w14:textId="62B4F084" w:rsidR="001E079C" w:rsidRPr="00254C05" w:rsidRDefault="001E079C"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6DD99327" w14:textId="77777777"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Pzp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4EEF3747" w14:textId="77777777"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 xml:space="preserve">Wykonawca przed zawarciem umowy z podwykonawcą musi uprzednio uzyskać pisemna zgodę Zamawiającego na powierzenie wykonania części zamówienia wskazanego w ofercie konkretnemu podwykonawcy. Podstawa do uzyskania </w:t>
      </w:r>
      <w:r w:rsidRPr="00254C05">
        <w:rPr>
          <w:rFonts w:ascii="Arial" w:eastAsia="Calibri" w:hAnsi="Arial" w:cs="Arial"/>
          <w:sz w:val="24"/>
          <w:szCs w:val="24"/>
          <w:lang w:eastAsia="en-US"/>
        </w:rPr>
        <w:lastRenderedPageBreak/>
        <w:t xml:space="preserve">zgody będzie wniosek Wykonawcy przedstawiający cześć zamówienia, którego wykonanie zamierza powierzyć podwykonawcy wraz z wykazaniem zdolności podwykonawcy do jej wykonania. </w:t>
      </w:r>
    </w:p>
    <w:p w14:paraId="4A287F3A" w14:textId="77777777"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 xml:space="preserve">Zamawiający powiadomi Wykonawcę o swojej decyzji w terminie 14 dni, licząc od dnia otrzymania wniosku, z podaniem powodów, w przypadku odmowy udzielenia zgody. </w:t>
      </w:r>
    </w:p>
    <w:p w14:paraId="0EA5A525" w14:textId="6767A803"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2539739" w14:textId="058F4C28" w:rsidR="001E079C" w:rsidRPr="00254C05" w:rsidRDefault="001E079C" w:rsidP="00487F63">
      <w:pPr>
        <w:numPr>
          <w:ilvl w:val="0"/>
          <w:numId w:val="16"/>
        </w:numPr>
        <w:tabs>
          <w:tab w:val="clear" w:pos="720"/>
          <w:tab w:val="num" w:pos="426"/>
        </w:tabs>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Wykonawca, którego wynagrodzenie zostało zmienione, na zasadach wskazanych w § 7 ust. 12 – 16 umowy, zobowiązany jest do zmiany wynagrodzenia przysługującego podwykonawcy, z którym zawarł umowę, w zakresie odpowiadającym zmianom cen materiałów lub  kosztów dotyczących zobowiązania podwykonawcy, jeżeli łącznie spełnione są następujące warunki:</w:t>
      </w:r>
    </w:p>
    <w:p w14:paraId="6BDD4B75" w14:textId="65693CC6" w:rsidR="001E079C" w:rsidRPr="00254C05" w:rsidRDefault="001E079C" w:rsidP="00487F63">
      <w:pPr>
        <w:tabs>
          <w:tab w:val="num" w:pos="851"/>
        </w:tabs>
        <w:suppressAutoHyphens/>
        <w:autoSpaceDN w:val="0"/>
        <w:spacing w:after="0"/>
        <w:ind w:left="851"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 xml:space="preserve">1) </w:t>
      </w:r>
      <w:r w:rsidRPr="00254C05">
        <w:rPr>
          <w:rFonts w:ascii="Arial" w:eastAsia="Calibri" w:hAnsi="Arial" w:cs="Arial"/>
          <w:sz w:val="24"/>
          <w:szCs w:val="24"/>
          <w:lang w:eastAsia="en-US"/>
        </w:rPr>
        <w:tab/>
        <w:t>przedmiotem umowy są usługi;</w:t>
      </w:r>
    </w:p>
    <w:p w14:paraId="0EA55BC0" w14:textId="0B7C458C" w:rsidR="001E079C" w:rsidRPr="00254C05" w:rsidRDefault="001E079C" w:rsidP="00487F63">
      <w:pPr>
        <w:tabs>
          <w:tab w:val="num" w:pos="851"/>
        </w:tabs>
        <w:suppressAutoHyphens/>
        <w:autoSpaceDN w:val="0"/>
        <w:spacing w:after="0"/>
        <w:ind w:left="851"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 xml:space="preserve">2) </w:t>
      </w:r>
      <w:r w:rsidRPr="00254C05">
        <w:rPr>
          <w:rFonts w:ascii="Arial" w:eastAsia="Calibri" w:hAnsi="Arial" w:cs="Arial"/>
          <w:sz w:val="24"/>
          <w:szCs w:val="24"/>
          <w:lang w:eastAsia="en-US"/>
        </w:rPr>
        <w:tab/>
        <w:t>okres obowiązywania umowy przekracza 6 miesięcy.</w:t>
      </w:r>
    </w:p>
    <w:p w14:paraId="03BD4474" w14:textId="1CAD9625"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 xml:space="preserve">Wykonawca ponosi odpowiedzialność za działania, uchybienia i zaniedbania swoich podwykonawców, </w:t>
      </w:r>
      <w:r w:rsidR="00C6339B" w:rsidRPr="00254C05">
        <w:rPr>
          <w:rFonts w:ascii="Arial" w:eastAsia="Calibri" w:hAnsi="Arial" w:cs="Arial"/>
          <w:sz w:val="24"/>
          <w:szCs w:val="24"/>
          <w:lang w:eastAsia="en-US"/>
        </w:rPr>
        <w:t>tak,</w:t>
      </w:r>
      <w:r w:rsidRPr="00254C05">
        <w:rPr>
          <w:rFonts w:ascii="Arial" w:eastAsia="Calibri" w:hAnsi="Arial" w:cs="Arial"/>
          <w:sz w:val="24"/>
          <w:szCs w:val="24"/>
          <w:lang w:eastAsia="en-US"/>
        </w:rPr>
        <w:t xml:space="preserve"> jak gdyby były to działania, uchybienia lub zaniedbania samego Wykonawcy. </w:t>
      </w:r>
    </w:p>
    <w:p w14:paraId="0EF7B89C" w14:textId="77777777" w:rsidR="00442495" w:rsidRPr="00254C05" w:rsidRDefault="00442495" w:rsidP="00487F63">
      <w:pPr>
        <w:numPr>
          <w:ilvl w:val="0"/>
          <w:numId w:val="16"/>
        </w:numPr>
        <w:suppressAutoHyphens/>
        <w:autoSpaceDN w:val="0"/>
        <w:spacing w:after="0"/>
        <w:ind w:left="426" w:hanging="426"/>
        <w:textAlignment w:val="baseline"/>
        <w:rPr>
          <w:rFonts w:ascii="Arial" w:eastAsia="Calibri" w:hAnsi="Arial" w:cs="Arial"/>
          <w:sz w:val="24"/>
          <w:szCs w:val="24"/>
          <w:lang w:eastAsia="en-US"/>
        </w:rPr>
      </w:pPr>
      <w:r w:rsidRPr="00254C05">
        <w:rPr>
          <w:rFonts w:ascii="Arial" w:eastAsia="Calibri" w:hAnsi="Arial" w:cs="Arial"/>
          <w:sz w:val="24"/>
          <w:szCs w:val="24"/>
          <w:lang w:eastAsia="en-US"/>
        </w:rPr>
        <w:t xml:space="preserve">Zgoda Zamawiającego na wykonanie jakiejkolwiek części umowy przez podwykonawcę nie zwalania Wykonawcy z jakichkolwiek jego zobowiązań wynikających z niniejszej umowy. </w:t>
      </w:r>
    </w:p>
    <w:p w14:paraId="5072016D" w14:textId="77777777" w:rsidR="00442495" w:rsidRPr="00254C05" w:rsidRDefault="00442495" w:rsidP="00487F63">
      <w:pPr>
        <w:numPr>
          <w:ilvl w:val="0"/>
          <w:numId w:val="16"/>
        </w:numPr>
        <w:autoSpaceDN w:val="0"/>
        <w:spacing w:after="0"/>
        <w:ind w:left="426" w:hanging="426"/>
        <w:rPr>
          <w:rFonts w:ascii="Arial" w:eastAsia="Calibri" w:hAnsi="Arial" w:cs="Arial"/>
          <w:sz w:val="24"/>
          <w:szCs w:val="24"/>
          <w:lang w:eastAsia="en-US"/>
        </w:rPr>
      </w:pPr>
      <w:r w:rsidRPr="00254C05">
        <w:rPr>
          <w:rFonts w:ascii="Arial" w:eastAsia="Calibri" w:hAnsi="Arial" w:cs="Arial"/>
          <w:sz w:val="24"/>
          <w:szCs w:val="24"/>
          <w:lang w:eastAsia="en-US"/>
        </w:rPr>
        <w:t>Usługi powierzone podwykonawcy przez Wykonawcę nie mogą zostać powierzone przez podwykonawcę osobie trzeciej bez uprzedniej zgody Zamawiającego wyrażonej na piśmie pod rygorem nieważności.</w:t>
      </w:r>
    </w:p>
    <w:p w14:paraId="70E0FAA0" w14:textId="5E302396" w:rsidR="00442495" w:rsidRPr="00254C05" w:rsidRDefault="00442495" w:rsidP="00133AB5">
      <w:pPr>
        <w:spacing w:before="240" w:after="0"/>
        <w:jc w:val="center"/>
        <w:rPr>
          <w:rFonts w:ascii="Arial" w:eastAsia="Times New Roman" w:hAnsi="Arial" w:cs="Arial"/>
          <w:b/>
          <w:sz w:val="24"/>
          <w:szCs w:val="24"/>
        </w:rPr>
      </w:pPr>
      <w:r w:rsidRPr="00254C05">
        <w:rPr>
          <w:rFonts w:ascii="Arial" w:eastAsia="Times New Roman" w:hAnsi="Arial" w:cs="Arial"/>
          <w:b/>
          <w:sz w:val="24"/>
          <w:szCs w:val="24"/>
        </w:rPr>
        <w:t xml:space="preserve">§ </w:t>
      </w:r>
      <w:r w:rsidR="001D3C82" w:rsidRPr="00254C05">
        <w:rPr>
          <w:rFonts w:ascii="Arial" w:eastAsia="Times New Roman" w:hAnsi="Arial" w:cs="Arial"/>
          <w:b/>
          <w:sz w:val="24"/>
          <w:szCs w:val="24"/>
        </w:rPr>
        <w:t>9</w:t>
      </w:r>
    </w:p>
    <w:p w14:paraId="4C1CD4F7" w14:textId="543256F7" w:rsidR="005B1D1C" w:rsidRPr="00254C05" w:rsidRDefault="005B1D1C" w:rsidP="00133AB5">
      <w:pPr>
        <w:spacing w:after="240"/>
        <w:jc w:val="center"/>
        <w:rPr>
          <w:rFonts w:ascii="Arial" w:eastAsia="Times New Roman" w:hAnsi="Arial" w:cs="Arial"/>
          <w:b/>
          <w:sz w:val="24"/>
          <w:szCs w:val="24"/>
        </w:rPr>
      </w:pPr>
      <w:r w:rsidRPr="00254C05">
        <w:rPr>
          <w:rFonts w:ascii="Arial" w:eastAsia="Times New Roman" w:hAnsi="Arial" w:cs="Arial"/>
          <w:b/>
          <w:sz w:val="24"/>
          <w:szCs w:val="24"/>
        </w:rPr>
        <w:t>Gwarancja i rękojmia za wady</w:t>
      </w:r>
    </w:p>
    <w:p w14:paraId="310904A6" w14:textId="14F81FBE" w:rsidR="00442495" w:rsidRPr="00254C05" w:rsidRDefault="00442495" w:rsidP="00487F63">
      <w:pPr>
        <w:numPr>
          <w:ilvl w:val="0"/>
          <w:numId w:val="18"/>
        </w:numPr>
        <w:tabs>
          <w:tab w:val="left" w:leader="dot" w:pos="2268"/>
        </w:tabs>
        <w:spacing w:after="0"/>
        <w:ind w:left="357" w:hanging="357"/>
        <w:rPr>
          <w:rFonts w:ascii="Arial" w:eastAsia="Times New Roman" w:hAnsi="Arial" w:cs="Arial"/>
          <w:sz w:val="24"/>
          <w:szCs w:val="24"/>
        </w:rPr>
      </w:pPr>
      <w:r w:rsidRPr="00254C05">
        <w:rPr>
          <w:rFonts w:ascii="Arial" w:eastAsia="Times New Roman" w:hAnsi="Arial" w:cs="Arial"/>
          <w:sz w:val="24"/>
          <w:szCs w:val="24"/>
        </w:rPr>
        <w:t>Wykonawca udziela</w:t>
      </w:r>
      <w:r w:rsidR="00133AB5">
        <w:rPr>
          <w:rFonts w:ascii="Arial" w:eastAsia="Times New Roman" w:hAnsi="Arial" w:cs="Arial"/>
          <w:sz w:val="24"/>
          <w:szCs w:val="24"/>
        </w:rPr>
        <w:tab/>
      </w:r>
      <w:r w:rsidRPr="00254C05">
        <w:rPr>
          <w:rFonts w:ascii="Arial" w:eastAsia="Times New Roman" w:hAnsi="Arial" w:cs="Arial"/>
          <w:sz w:val="24"/>
          <w:szCs w:val="24"/>
        </w:rPr>
        <w:t>miesięcznej gwarancji jakości i rękojmi dla wykonanych w ramach przedmiotu umowy prac geodezyjnych.</w:t>
      </w:r>
    </w:p>
    <w:p w14:paraId="42042C46" w14:textId="77777777" w:rsidR="00442495" w:rsidRPr="00254C05" w:rsidRDefault="00442495" w:rsidP="00487F63">
      <w:pPr>
        <w:numPr>
          <w:ilvl w:val="0"/>
          <w:numId w:val="18"/>
        </w:numPr>
        <w:spacing w:after="0"/>
        <w:ind w:left="360"/>
        <w:rPr>
          <w:rFonts w:ascii="Arial" w:eastAsia="Times New Roman" w:hAnsi="Arial" w:cs="Arial"/>
          <w:sz w:val="24"/>
          <w:szCs w:val="24"/>
        </w:rPr>
      </w:pPr>
      <w:r w:rsidRPr="00254C05">
        <w:rPr>
          <w:rFonts w:ascii="Arial" w:eastAsia="Times New Roman" w:hAnsi="Arial" w:cs="Arial"/>
          <w:sz w:val="24"/>
          <w:szCs w:val="24"/>
        </w:rPr>
        <w:t>Wykonawca gwarantuje, że opracowana w ramach umowy dokumentacja geodezyjna jest pozbawiona wad przez co należy w szczególności rozumieć;</w:t>
      </w:r>
    </w:p>
    <w:p w14:paraId="35234D5A" w14:textId="77777777" w:rsidR="00442495" w:rsidRPr="00254C05" w:rsidRDefault="00442495" w:rsidP="00487F63">
      <w:pPr>
        <w:numPr>
          <w:ilvl w:val="0"/>
          <w:numId w:val="17"/>
        </w:numPr>
        <w:spacing w:after="0"/>
        <w:ind w:left="786"/>
        <w:rPr>
          <w:rFonts w:ascii="Arial" w:eastAsia="Times New Roman" w:hAnsi="Arial" w:cs="Arial"/>
          <w:sz w:val="24"/>
          <w:szCs w:val="24"/>
        </w:rPr>
      </w:pPr>
      <w:r w:rsidRPr="00254C05">
        <w:rPr>
          <w:rFonts w:ascii="Arial" w:eastAsia="Times New Roman" w:hAnsi="Arial" w:cs="Arial"/>
          <w:sz w:val="24"/>
          <w:szCs w:val="24"/>
        </w:rPr>
        <w:t>zgodność opracowanej dokumentacji z umówionym celem;</w:t>
      </w:r>
    </w:p>
    <w:p w14:paraId="265B39F5" w14:textId="77777777" w:rsidR="00442495" w:rsidRPr="00254C05" w:rsidRDefault="00442495" w:rsidP="00487F63">
      <w:pPr>
        <w:numPr>
          <w:ilvl w:val="0"/>
          <w:numId w:val="17"/>
        </w:numPr>
        <w:spacing w:after="0"/>
        <w:ind w:left="786"/>
        <w:rPr>
          <w:rFonts w:ascii="Arial" w:eastAsia="Times New Roman" w:hAnsi="Arial" w:cs="Arial"/>
          <w:sz w:val="24"/>
          <w:szCs w:val="24"/>
        </w:rPr>
      </w:pPr>
      <w:r w:rsidRPr="00254C05">
        <w:rPr>
          <w:rFonts w:ascii="Arial" w:eastAsia="Times New Roman" w:hAnsi="Arial" w:cs="Arial"/>
          <w:sz w:val="24"/>
          <w:szCs w:val="24"/>
        </w:rPr>
        <w:t>zgodność i kompletność opracowanej dokumentacji z przepisami prawa;</w:t>
      </w:r>
    </w:p>
    <w:p w14:paraId="14CB31B1" w14:textId="77777777" w:rsidR="00442495" w:rsidRPr="00254C05" w:rsidRDefault="00442495" w:rsidP="00487F63">
      <w:pPr>
        <w:numPr>
          <w:ilvl w:val="0"/>
          <w:numId w:val="17"/>
        </w:numPr>
        <w:spacing w:after="0"/>
        <w:ind w:left="786"/>
        <w:rPr>
          <w:rFonts w:ascii="Arial" w:eastAsia="Times New Roman" w:hAnsi="Arial" w:cs="Arial"/>
          <w:sz w:val="24"/>
          <w:szCs w:val="24"/>
        </w:rPr>
      </w:pPr>
      <w:r w:rsidRPr="00254C05">
        <w:rPr>
          <w:rFonts w:ascii="Arial" w:eastAsia="Times New Roman" w:hAnsi="Arial" w:cs="Arial"/>
          <w:sz w:val="24"/>
          <w:szCs w:val="24"/>
        </w:rPr>
        <w:t xml:space="preserve">zgodność opracowanej dokumentacji obowiązującymi w geodezji standardami technicznymi; </w:t>
      </w:r>
    </w:p>
    <w:p w14:paraId="523E03EE" w14:textId="77777777" w:rsidR="00442495" w:rsidRPr="00254C05" w:rsidRDefault="00442495" w:rsidP="00487F63">
      <w:pPr>
        <w:numPr>
          <w:ilvl w:val="0"/>
          <w:numId w:val="17"/>
        </w:numPr>
        <w:spacing w:after="0"/>
        <w:ind w:left="786"/>
        <w:rPr>
          <w:rFonts w:ascii="Arial" w:eastAsia="Times New Roman" w:hAnsi="Arial" w:cs="Arial"/>
          <w:sz w:val="24"/>
          <w:szCs w:val="24"/>
        </w:rPr>
      </w:pPr>
      <w:r w:rsidRPr="00254C05">
        <w:rPr>
          <w:rFonts w:ascii="Arial" w:eastAsia="Times New Roman" w:hAnsi="Arial" w:cs="Arial"/>
          <w:sz w:val="24"/>
          <w:szCs w:val="24"/>
        </w:rPr>
        <w:t>wewnętrzną spójność dokumentacji.</w:t>
      </w:r>
    </w:p>
    <w:p w14:paraId="302996E1" w14:textId="3F8AB067" w:rsidR="00442495" w:rsidRPr="00254C05" w:rsidRDefault="00442495" w:rsidP="00487F63">
      <w:pPr>
        <w:numPr>
          <w:ilvl w:val="0"/>
          <w:numId w:val="18"/>
        </w:numPr>
        <w:spacing w:after="0"/>
        <w:ind w:left="360"/>
        <w:rPr>
          <w:rFonts w:ascii="Arial" w:eastAsia="Times New Roman" w:hAnsi="Arial" w:cs="Arial"/>
          <w:sz w:val="24"/>
          <w:szCs w:val="24"/>
        </w:rPr>
      </w:pPr>
      <w:r w:rsidRPr="00254C05">
        <w:rPr>
          <w:rFonts w:ascii="Arial" w:eastAsia="Times New Roman" w:hAnsi="Arial" w:cs="Arial"/>
          <w:sz w:val="24"/>
          <w:szCs w:val="24"/>
        </w:rPr>
        <w:t>Wykonawca zobowiązany jest usunąć we własnym zakresie i na własny koszt w terminie 14 dni od daty pisemnego zgłoszenia przez Zamawiającego wszelkie wady jakie zostaną stwierdzone przez Zamawiającego po dokonaniu odbioru prac.</w:t>
      </w:r>
    </w:p>
    <w:p w14:paraId="468E1246" w14:textId="2EAFF1FF" w:rsidR="00442495" w:rsidRPr="00254C05" w:rsidRDefault="00442495" w:rsidP="00487F63">
      <w:pPr>
        <w:numPr>
          <w:ilvl w:val="0"/>
          <w:numId w:val="18"/>
        </w:numPr>
        <w:spacing w:after="0"/>
        <w:ind w:left="360"/>
        <w:rPr>
          <w:rFonts w:ascii="Arial" w:eastAsia="Times New Roman" w:hAnsi="Arial" w:cs="Arial"/>
          <w:sz w:val="24"/>
          <w:szCs w:val="24"/>
        </w:rPr>
      </w:pPr>
      <w:r w:rsidRPr="00254C05">
        <w:rPr>
          <w:rFonts w:ascii="Arial" w:eastAsia="Times New Roman" w:hAnsi="Arial" w:cs="Arial"/>
          <w:sz w:val="24"/>
          <w:szCs w:val="24"/>
        </w:rPr>
        <w:lastRenderedPageBreak/>
        <w:t>Wykonawca jest odpowiedzialny względem Zamawiającego za wszelkie wady prawne prac geodezyjnych wykonanych w ramach niniejszej umowy, w tym również za ewentualne roszczenia osób trzecich związane z wykonaniem przedmiotowej umowy.</w:t>
      </w:r>
    </w:p>
    <w:p w14:paraId="70D670CA" w14:textId="0B6B3990" w:rsidR="00442495" w:rsidRPr="00254C05" w:rsidRDefault="00442495" w:rsidP="00133AB5">
      <w:pPr>
        <w:spacing w:before="240" w:after="0"/>
        <w:jc w:val="center"/>
        <w:rPr>
          <w:rFonts w:ascii="Arial" w:eastAsia="Times New Roman" w:hAnsi="Arial" w:cs="Arial"/>
          <w:b/>
          <w:sz w:val="24"/>
          <w:szCs w:val="24"/>
        </w:rPr>
      </w:pPr>
      <w:r w:rsidRPr="00254C05">
        <w:rPr>
          <w:rFonts w:ascii="Arial" w:eastAsia="Times New Roman" w:hAnsi="Arial" w:cs="Arial"/>
          <w:b/>
          <w:sz w:val="24"/>
          <w:szCs w:val="24"/>
        </w:rPr>
        <w:t xml:space="preserve">§ </w:t>
      </w:r>
      <w:r w:rsidR="001D3C82" w:rsidRPr="00254C05">
        <w:rPr>
          <w:rFonts w:ascii="Arial" w:eastAsia="Times New Roman" w:hAnsi="Arial" w:cs="Arial"/>
          <w:b/>
          <w:sz w:val="24"/>
          <w:szCs w:val="24"/>
        </w:rPr>
        <w:t>10</w:t>
      </w:r>
    </w:p>
    <w:p w14:paraId="560DF3CD" w14:textId="330FA644" w:rsidR="005B1D1C" w:rsidRPr="00254C05" w:rsidRDefault="005B1D1C" w:rsidP="00133AB5">
      <w:pPr>
        <w:spacing w:after="240"/>
        <w:jc w:val="center"/>
        <w:rPr>
          <w:rFonts w:ascii="Arial" w:eastAsia="Times New Roman" w:hAnsi="Arial" w:cs="Arial"/>
          <w:b/>
          <w:sz w:val="24"/>
          <w:szCs w:val="24"/>
        </w:rPr>
      </w:pPr>
      <w:r w:rsidRPr="00254C05">
        <w:rPr>
          <w:rFonts w:ascii="Arial" w:eastAsia="Times New Roman" w:hAnsi="Arial" w:cs="Arial"/>
          <w:b/>
          <w:sz w:val="24"/>
          <w:szCs w:val="24"/>
        </w:rPr>
        <w:t>Zabezpieczenie</w:t>
      </w:r>
    </w:p>
    <w:p w14:paraId="5B4A79BA" w14:textId="37EA17A0" w:rsidR="00442495" w:rsidRPr="00254C05" w:rsidRDefault="00442495" w:rsidP="00487F63">
      <w:pPr>
        <w:tabs>
          <w:tab w:val="left" w:leader="dot" w:pos="2835"/>
        </w:tabs>
        <w:spacing w:after="0"/>
        <w:ind w:left="425" w:hanging="425"/>
        <w:rPr>
          <w:rFonts w:ascii="Arial" w:eastAsia="Times New Roman" w:hAnsi="Arial" w:cs="Arial"/>
          <w:sz w:val="24"/>
          <w:szCs w:val="24"/>
        </w:rPr>
      </w:pPr>
      <w:r w:rsidRPr="00254C05">
        <w:rPr>
          <w:rFonts w:ascii="Arial" w:eastAsia="Times New Roman" w:hAnsi="Arial" w:cs="Arial"/>
          <w:sz w:val="24"/>
          <w:szCs w:val="24"/>
        </w:rPr>
        <w:t xml:space="preserve">1.  </w:t>
      </w:r>
      <w:r w:rsidRPr="00254C05">
        <w:rPr>
          <w:rFonts w:ascii="Arial" w:eastAsia="Times New Roman" w:hAnsi="Arial" w:cs="Arial"/>
          <w:sz w:val="24"/>
          <w:szCs w:val="24"/>
        </w:rPr>
        <w:tab/>
        <w:t xml:space="preserve">Ustala się zabezpieczenie należytego wykonania umowy w wysokości </w:t>
      </w:r>
      <w:r w:rsidRPr="00254C05">
        <w:rPr>
          <w:rFonts w:ascii="Arial" w:eastAsia="Times New Roman" w:hAnsi="Arial" w:cs="Arial"/>
          <w:b/>
          <w:bCs/>
          <w:sz w:val="24"/>
          <w:szCs w:val="24"/>
        </w:rPr>
        <w:t>5 %</w:t>
      </w:r>
      <w:r w:rsidRPr="00254C05">
        <w:rPr>
          <w:rFonts w:ascii="Arial" w:eastAsia="Times New Roman" w:hAnsi="Arial" w:cs="Arial"/>
          <w:sz w:val="24"/>
          <w:szCs w:val="24"/>
        </w:rPr>
        <w:t xml:space="preserve"> wynagrodzenia (brutto) określonego w §</w:t>
      </w:r>
      <w:r w:rsidR="007A226D" w:rsidRPr="00254C05">
        <w:rPr>
          <w:rFonts w:ascii="Arial" w:eastAsia="Times New Roman" w:hAnsi="Arial" w:cs="Arial"/>
          <w:sz w:val="24"/>
          <w:szCs w:val="24"/>
        </w:rPr>
        <w:t xml:space="preserve"> 4 ust. 1 umowy</w:t>
      </w:r>
      <w:r w:rsidRPr="00254C05">
        <w:rPr>
          <w:rFonts w:ascii="Arial" w:eastAsia="Times New Roman" w:hAnsi="Arial" w:cs="Arial"/>
          <w:sz w:val="24"/>
          <w:szCs w:val="24"/>
        </w:rPr>
        <w:t xml:space="preserve">, które wynosi odpowiednio </w:t>
      </w:r>
      <w:r w:rsidR="00487F63">
        <w:rPr>
          <w:rFonts w:ascii="Arial" w:eastAsia="Times New Roman" w:hAnsi="Arial" w:cs="Arial"/>
          <w:sz w:val="24"/>
          <w:szCs w:val="24"/>
        </w:rPr>
        <w:tab/>
      </w:r>
      <w:r w:rsidR="007A226D" w:rsidRPr="00254C05">
        <w:rPr>
          <w:rFonts w:ascii="Arial" w:eastAsia="Times New Roman" w:hAnsi="Arial" w:cs="Arial"/>
          <w:sz w:val="24"/>
          <w:szCs w:val="24"/>
        </w:rPr>
        <w:t xml:space="preserve"> </w:t>
      </w:r>
      <w:r w:rsidRPr="00254C05">
        <w:rPr>
          <w:rFonts w:ascii="Arial" w:eastAsia="Times New Roman" w:hAnsi="Arial" w:cs="Arial"/>
          <w:sz w:val="24"/>
          <w:szCs w:val="24"/>
        </w:rPr>
        <w:t>zł, które winno być wniesione przez Wykonawcę najpóźniej w dniu podpisania umowy.</w:t>
      </w:r>
    </w:p>
    <w:p w14:paraId="532CB334" w14:textId="77777777" w:rsidR="00442495" w:rsidRPr="00254C05" w:rsidRDefault="00442495" w:rsidP="00487F63">
      <w:pPr>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2.   </w:t>
      </w:r>
      <w:r w:rsidRPr="00254C05">
        <w:rPr>
          <w:rFonts w:ascii="Arial" w:eastAsia="Times New Roman" w:hAnsi="Arial" w:cs="Arial"/>
          <w:sz w:val="24"/>
          <w:szCs w:val="24"/>
        </w:rPr>
        <w:tab/>
        <w:t>Zabezpieczenie może być wniesione w jednej lub kilku formach przewidzianych art. 450 ust. 1 ustawy prawo zamówień publicznych:</w:t>
      </w:r>
    </w:p>
    <w:p w14:paraId="74E3BB89" w14:textId="77777777" w:rsidR="00442495" w:rsidRPr="00254C05" w:rsidRDefault="00442495" w:rsidP="00487F63">
      <w:pPr>
        <w:spacing w:after="0"/>
        <w:ind w:left="851" w:hanging="426"/>
        <w:rPr>
          <w:rFonts w:ascii="Arial" w:eastAsia="Times New Roman" w:hAnsi="Arial" w:cs="Arial"/>
          <w:sz w:val="24"/>
          <w:szCs w:val="24"/>
        </w:rPr>
      </w:pPr>
      <w:r w:rsidRPr="00254C05">
        <w:rPr>
          <w:rFonts w:ascii="Arial" w:eastAsia="Times New Roman" w:hAnsi="Arial" w:cs="Arial"/>
          <w:sz w:val="24"/>
          <w:szCs w:val="24"/>
        </w:rPr>
        <w:t xml:space="preserve">a) </w:t>
      </w:r>
      <w:r w:rsidRPr="00254C05">
        <w:rPr>
          <w:rFonts w:ascii="Arial" w:eastAsia="Times New Roman" w:hAnsi="Arial" w:cs="Arial"/>
          <w:sz w:val="24"/>
          <w:szCs w:val="24"/>
        </w:rPr>
        <w:tab/>
        <w:t>pieniądzu;</w:t>
      </w:r>
    </w:p>
    <w:p w14:paraId="5F9E7B51" w14:textId="68FC8AAD" w:rsidR="00442495" w:rsidRPr="00254C05" w:rsidRDefault="00442495" w:rsidP="00487F63">
      <w:pPr>
        <w:spacing w:after="0"/>
        <w:ind w:left="851" w:hanging="426"/>
        <w:rPr>
          <w:rFonts w:ascii="Arial" w:eastAsia="Times New Roman" w:hAnsi="Arial" w:cs="Arial"/>
          <w:sz w:val="24"/>
          <w:szCs w:val="24"/>
        </w:rPr>
      </w:pPr>
      <w:r w:rsidRPr="00254C05">
        <w:rPr>
          <w:rFonts w:ascii="Arial" w:eastAsia="Times New Roman" w:hAnsi="Arial" w:cs="Arial"/>
          <w:sz w:val="24"/>
          <w:szCs w:val="24"/>
        </w:rPr>
        <w:t xml:space="preserve">b)  </w:t>
      </w:r>
      <w:r w:rsidRPr="00254C05">
        <w:rPr>
          <w:rFonts w:ascii="Arial" w:eastAsia="Times New Roman" w:hAnsi="Arial" w:cs="Arial"/>
          <w:sz w:val="24"/>
          <w:szCs w:val="24"/>
        </w:rPr>
        <w:tab/>
        <w:t>poręczeniach bankowych lub poręczeniach spółdzielczej kasy oszczędnościowo-kredytowej z </w:t>
      </w:r>
      <w:r w:rsidR="00C6339B" w:rsidRPr="00254C05">
        <w:rPr>
          <w:rFonts w:ascii="Arial" w:eastAsia="Times New Roman" w:hAnsi="Arial" w:cs="Arial"/>
          <w:sz w:val="24"/>
          <w:szCs w:val="24"/>
        </w:rPr>
        <w:t>tym,</w:t>
      </w:r>
      <w:r w:rsidRPr="00254C05">
        <w:rPr>
          <w:rFonts w:ascii="Arial" w:eastAsia="Times New Roman" w:hAnsi="Arial" w:cs="Arial"/>
          <w:sz w:val="24"/>
          <w:szCs w:val="24"/>
        </w:rPr>
        <w:t xml:space="preserve"> że zobowiązanie kasy jest zawsze zobowiązaniem pieniężnym;</w:t>
      </w:r>
    </w:p>
    <w:p w14:paraId="5DEDB8B4" w14:textId="77777777" w:rsidR="00442495" w:rsidRPr="00254C05" w:rsidRDefault="00442495" w:rsidP="00487F63">
      <w:pPr>
        <w:spacing w:after="0"/>
        <w:ind w:left="851" w:hanging="426"/>
        <w:rPr>
          <w:rFonts w:ascii="Arial" w:eastAsia="Times New Roman" w:hAnsi="Arial" w:cs="Arial"/>
          <w:sz w:val="24"/>
          <w:szCs w:val="24"/>
        </w:rPr>
      </w:pPr>
      <w:r w:rsidRPr="00254C05">
        <w:rPr>
          <w:rFonts w:ascii="Arial" w:eastAsia="Times New Roman" w:hAnsi="Arial" w:cs="Arial"/>
          <w:sz w:val="24"/>
          <w:szCs w:val="24"/>
        </w:rPr>
        <w:t xml:space="preserve">c) </w:t>
      </w:r>
      <w:r w:rsidRPr="00254C05">
        <w:rPr>
          <w:rFonts w:ascii="Arial" w:eastAsia="Times New Roman" w:hAnsi="Arial" w:cs="Arial"/>
          <w:sz w:val="24"/>
          <w:szCs w:val="24"/>
        </w:rPr>
        <w:tab/>
        <w:t>gwarancjach bankowych;</w:t>
      </w:r>
    </w:p>
    <w:p w14:paraId="03D3A8E9" w14:textId="77777777" w:rsidR="00442495" w:rsidRPr="00254C05" w:rsidRDefault="00442495" w:rsidP="00487F63">
      <w:pPr>
        <w:spacing w:after="0"/>
        <w:ind w:left="851" w:hanging="426"/>
        <w:rPr>
          <w:rFonts w:ascii="Arial" w:eastAsia="Times New Roman" w:hAnsi="Arial" w:cs="Arial"/>
          <w:sz w:val="24"/>
          <w:szCs w:val="24"/>
        </w:rPr>
      </w:pPr>
      <w:r w:rsidRPr="00254C05">
        <w:rPr>
          <w:rFonts w:ascii="Arial" w:eastAsia="Times New Roman" w:hAnsi="Arial" w:cs="Arial"/>
          <w:sz w:val="24"/>
          <w:szCs w:val="24"/>
        </w:rPr>
        <w:t xml:space="preserve">d) </w:t>
      </w:r>
      <w:r w:rsidRPr="00254C05">
        <w:rPr>
          <w:rFonts w:ascii="Arial" w:eastAsia="Times New Roman" w:hAnsi="Arial" w:cs="Arial"/>
          <w:sz w:val="24"/>
          <w:szCs w:val="24"/>
        </w:rPr>
        <w:tab/>
        <w:t>gwarancjach ubezpieczeniowych;</w:t>
      </w:r>
    </w:p>
    <w:p w14:paraId="6A03AC1D" w14:textId="77777777" w:rsidR="00442495" w:rsidRPr="00254C05" w:rsidRDefault="00442495" w:rsidP="00487F63">
      <w:pPr>
        <w:spacing w:after="0"/>
        <w:ind w:left="851" w:hanging="426"/>
        <w:rPr>
          <w:rFonts w:ascii="Arial" w:eastAsia="Times New Roman" w:hAnsi="Arial" w:cs="Arial"/>
          <w:sz w:val="24"/>
          <w:szCs w:val="24"/>
        </w:rPr>
      </w:pPr>
      <w:r w:rsidRPr="00254C05">
        <w:rPr>
          <w:rFonts w:ascii="Arial" w:eastAsia="Times New Roman" w:hAnsi="Arial" w:cs="Arial"/>
          <w:sz w:val="24"/>
          <w:szCs w:val="24"/>
        </w:rPr>
        <w:t xml:space="preserve">e) </w:t>
      </w:r>
      <w:r w:rsidRPr="00254C05">
        <w:rPr>
          <w:rFonts w:ascii="Arial" w:eastAsia="Times New Roman" w:hAnsi="Arial" w:cs="Arial"/>
          <w:sz w:val="24"/>
          <w:szCs w:val="24"/>
        </w:rPr>
        <w:tab/>
        <w:t xml:space="preserve">poręczeniach udzielanych przez podmioty, o których mowa w art. 6b ust. 5 pkt 2 ustawy z dnia 9 listopada 2000 r. o utworzeniu Polskiej Agencji Rozwoju Przedsiębiorczości. </w:t>
      </w:r>
    </w:p>
    <w:p w14:paraId="29EEBA97" w14:textId="77777777" w:rsidR="00442495" w:rsidRPr="00254C05" w:rsidRDefault="00442495" w:rsidP="00487F63">
      <w:pPr>
        <w:spacing w:after="0"/>
        <w:ind w:left="426" w:hanging="426"/>
        <w:rPr>
          <w:rFonts w:ascii="Arial" w:eastAsia="Times New Roman" w:hAnsi="Arial" w:cs="Arial"/>
          <w:sz w:val="24"/>
          <w:szCs w:val="24"/>
        </w:rPr>
      </w:pPr>
      <w:r w:rsidRPr="00254C05">
        <w:rPr>
          <w:rFonts w:ascii="Arial" w:eastAsia="Times New Roman" w:hAnsi="Arial" w:cs="Arial"/>
          <w:sz w:val="24"/>
          <w:szCs w:val="24"/>
        </w:rPr>
        <w:t>3.     Zamawiający zwróci zabezpieczenie należytego wykonania umowy:</w:t>
      </w:r>
    </w:p>
    <w:p w14:paraId="4678F577" w14:textId="77777777" w:rsidR="00442495" w:rsidRPr="00254C05" w:rsidRDefault="00442495" w:rsidP="00487F63">
      <w:pPr>
        <w:spacing w:after="0"/>
        <w:ind w:left="851" w:hanging="425"/>
        <w:rPr>
          <w:rFonts w:ascii="Arial" w:eastAsia="Times New Roman" w:hAnsi="Arial" w:cs="Arial"/>
          <w:sz w:val="24"/>
          <w:szCs w:val="24"/>
        </w:rPr>
      </w:pPr>
      <w:r w:rsidRPr="00254C05">
        <w:rPr>
          <w:rFonts w:ascii="Arial" w:eastAsia="Times New Roman" w:hAnsi="Arial" w:cs="Arial"/>
          <w:sz w:val="24"/>
          <w:szCs w:val="24"/>
        </w:rPr>
        <w:t xml:space="preserve">-  </w:t>
      </w:r>
      <w:r w:rsidRPr="00254C05">
        <w:rPr>
          <w:rFonts w:ascii="Arial" w:eastAsia="Times New Roman" w:hAnsi="Arial" w:cs="Arial"/>
          <w:sz w:val="24"/>
          <w:szCs w:val="24"/>
        </w:rPr>
        <w:tab/>
        <w:t xml:space="preserve">70%- w terminie 30 dni od dnia bezusterkowego wykonania przedmiotu umowy </w:t>
      </w:r>
    </w:p>
    <w:p w14:paraId="296DC26E" w14:textId="77777777" w:rsidR="00442495" w:rsidRPr="00254C05" w:rsidRDefault="00442495" w:rsidP="00487F63">
      <w:pPr>
        <w:spacing w:after="0"/>
        <w:ind w:left="851" w:hanging="425"/>
        <w:rPr>
          <w:rFonts w:ascii="Arial" w:eastAsia="Times New Roman" w:hAnsi="Arial" w:cs="Arial"/>
          <w:sz w:val="24"/>
          <w:szCs w:val="24"/>
        </w:rPr>
      </w:pPr>
      <w:r w:rsidRPr="00254C05">
        <w:rPr>
          <w:rFonts w:ascii="Arial" w:eastAsia="Times New Roman" w:hAnsi="Arial" w:cs="Arial"/>
          <w:sz w:val="24"/>
          <w:szCs w:val="24"/>
        </w:rPr>
        <w:t xml:space="preserve">-  </w:t>
      </w:r>
      <w:r w:rsidRPr="00254C05">
        <w:rPr>
          <w:rFonts w:ascii="Arial" w:eastAsia="Times New Roman" w:hAnsi="Arial" w:cs="Arial"/>
          <w:sz w:val="24"/>
          <w:szCs w:val="24"/>
        </w:rPr>
        <w:tab/>
        <w:t>30%- w ciągu 14 dni po upływie okresu rękojmi za wady.</w:t>
      </w:r>
    </w:p>
    <w:p w14:paraId="72C8B486" w14:textId="7A8ED018" w:rsidR="00442495" w:rsidRPr="00254C05" w:rsidRDefault="00442495" w:rsidP="00487F63">
      <w:pPr>
        <w:tabs>
          <w:tab w:val="left" w:leader="dot" w:pos="1701"/>
          <w:tab w:val="left" w:leader="dot" w:pos="7371"/>
        </w:tabs>
        <w:spacing w:after="0"/>
        <w:ind w:left="425" w:hanging="425"/>
        <w:rPr>
          <w:rFonts w:ascii="Arial" w:eastAsia="Times New Roman" w:hAnsi="Arial" w:cs="Arial"/>
          <w:sz w:val="24"/>
          <w:szCs w:val="24"/>
        </w:rPr>
      </w:pPr>
      <w:r w:rsidRPr="00254C05">
        <w:rPr>
          <w:rFonts w:ascii="Arial" w:eastAsia="Times New Roman" w:hAnsi="Arial" w:cs="Arial"/>
          <w:sz w:val="24"/>
          <w:szCs w:val="24"/>
        </w:rPr>
        <w:t xml:space="preserve">4.  </w:t>
      </w:r>
      <w:r w:rsidRPr="00254C05">
        <w:rPr>
          <w:rFonts w:ascii="Arial" w:eastAsia="Times New Roman" w:hAnsi="Arial" w:cs="Arial"/>
          <w:sz w:val="24"/>
          <w:szCs w:val="24"/>
        </w:rPr>
        <w:tab/>
        <w:t>Jeżeli zabezpieczenie będzie składane w postaci gwarancji bankowej lub ubezpieczeniowej, gwarancja ta powinna być nieodwołalna, bezwarunkowa i „na pierwsze żądanie”. Termin ważności gwarancji winien być równy: okresowi rękojmi powiększonemu o 14 dni – w zakresie kwoty stanowiącej 30% zabezpieczenia tj.:</w:t>
      </w:r>
      <w:r w:rsidR="00487F63">
        <w:rPr>
          <w:rFonts w:ascii="Arial" w:eastAsia="Times New Roman" w:hAnsi="Arial" w:cs="Arial"/>
          <w:sz w:val="24"/>
          <w:szCs w:val="24"/>
        </w:rPr>
        <w:tab/>
      </w:r>
      <w:r w:rsidR="00C6339B" w:rsidRPr="00254C05">
        <w:rPr>
          <w:rFonts w:ascii="Arial" w:eastAsia="Times New Roman" w:hAnsi="Arial" w:cs="Arial"/>
          <w:sz w:val="24"/>
          <w:szCs w:val="24"/>
        </w:rPr>
        <w:t>zł</w:t>
      </w:r>
      <w:r w:rsidRPr="00254C05">
        <w:rPr>
          <w:rFonts w:ascii="Arial" w:eastAsia="Times New Roman" w:hAnsi="Arial" w:cs="Arial"/>
          <w:sz w:val="24"/>
          <w:szCs w:val="24"/>
        </w:rPr>
        <w:t xml:space="preserve"> oraz terminowi końcowego wykonania robót powiększonemu o 30 dni – w zakresie kwoty stanowiącej 70% zabezpieczenia tj.:</w:t>
      </w:r>
      <w:r w:rsidR="00487F63">
        <w:rPr>
          <w:rFonts w:ascii="Arial" w:eastAsia="Times New Roman" w:hAnsi="Arial" w:cs="Arial"/>
          <w:sz w:val="24"/>
          <w:szCs w:val="24"/>
        </w:rPr>
        <w:tab/>
      </w:r>
      <w:r w:rsidRPr="00254C05">
        <w:rPr>
          <w:rFonts w:ascii="Arial" w:eastAsia="Times New Roman" w:hAnsi="Arial" w:cs="Arial"/>
          <w:sz w:val="24"/>
          <w:szCs w:val="24"/>
        </w:rPr>
        <w:t xml:space="preserve"> zł.</w:t>
      </w:r>
    </w:p>
    <w:p w14:paraId="18C26C39" w14:textId="2644CEE4" w:rsidR="00442495" w:rsidRPr="00254C05" w:rsidRDefault="00442495" w:rsidP="00487F63">
      <w:pPr>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5. </w:t>
      </w:r>
      <w:r w:rsidRPr="00254C05">
        <w:rPr>
          <w:rFonts w:ascii="Arial" w:eastAsia="Times New Roman" w:hAnsi="Arial" w:cs="Arial"/>
          <w:sz w:val="24"/>
          <w:szCs w:val="24"/>
        </w:rPr>
        <w:tab/>
        <w:t xml:space="preserve">Zabezpieczenie wnoszone w formie pieniężnej winno zostać wniesione na rachunek bankowy Zamawiającego najpóźniej w dniu podpisania umowy. Datą wniesienia zabezpieczenia jest w takim wypadku data wpływu środków na konto Zamawiającego. </w:t>
      </w:r>
    </w:p>
    <w:p w14:paraId="75BE7DC7" w14:textId="77777777" w:rsidR="00442495" w:rsidRPr="00254C05" w:rsidRDefault="00442495" w:rsidP="00487F63">
      <w:pPr>
        <w:spacing w:after="0"/>
        <w:ind w:left="426" w:hanging="426"/>
        <w:rPr>
          <w:rFonts w:ascii="Arial" w:eastAsia="Times New Roman" w:hAnsi="Arial" w:cs="Arial"/>
          <w:sz w:val="24"/>
          <w:szCs w:val="24"/>
        </w:rPr>
      </w:pPr>
      <w:r w:rsidRPr="00254C05">
        <w:rPr>
          <w:rFonts w:ascii="Arial" w:eastAsia="Times New Roman" w:hAnsi="Arial" w:cs="Arial"/>
          <w:sz w:val="24"/>
          <w:szCs w:val="24"/>
        </w:rPr>
        <w:t xml:space="preserve">6. </w:t>
      </w:r>
      <w:r w:rsidRPr="00254C05">
        <w:rPr>
          <w:rFonts w:ascii="Arial" w:eastAsia="Times New Roman" w:hAnsi="Arial" w:cs="Arial"/>
          <w:sz w:val="24"/>
          <w:szCs w:val="24"/>
        </w:rPr>
        <w:tab/>
        <w:t>Na wypadek zamiaru wniesienia zabezpieczenia w postaci gwarancji bankowej lub ubezpieczeniowej treści gwarancji winna wcześniej zostać uzgodniona z Zamawiającym.</w:t>
      </w:r>
    </w:p>
    <w:p w14:paraId="64A1F165" w14:textId="51BAF2F6" w:rsidR="005B1D1C" w:rsidRPr="00254C05" w:rsidRDefault="005B1D1C" w:rsidP="00133AB5">
      <w:pPr>
        <w:autoSpaceDE w:val="0"/>
        <w:autoSpaceDN w:val="0"/>
        <w:adjustRightInd w:val="0"/>
        <w:spacing w:before="240" w:after="0"/>
        <w:jc w:val="center"/>
        <w:rPr>
          <w:rFonts w:ascii="Arial" w:hAnsi="Arial" w:cs="Arial"/>
          <w:b/>
          <w:sz w:val="24"/>
          <w:szCs w:val="24"/>
        </w:rPr>
      </w:pPr>
      <w:r w:rsidRPr="00254C05">
        <w:rPr>
          <w:rFonts w:ascii="Arial" w:hAnsi="Arial" w:cs="Arial"/>
          <w:b/>
          <w:sz w:val="24"/>
          <w:szCs w:val="24"/>
        </w:rPr>
        <w:t>§ 11</w:t>
      </w:r>
    </w:p>
    <w:p w14:paraId="17870DD8" w14:textId="0C07A328" w:rsidR="00F635D5" w:rsidRPr="00254C05" w:rsidRDefault="00714684" w:rsidP="00133AB5">
      <w:pPr>
        <w:autoSpaceDE w:val="0"/>
        <w:autoSpaceDN w:val="0"/>
        <w:adjustRightInd w:val="0"/>
        <w:spacing w:after="240"/>
        <w:jc w:val="center"/>
        <w:rPr>
          <w:rFonts w:ascii="Arial" w:hAnsi="Arial" w:cs="Arial"/>
          <w:b/>
          <w:sz w:val="24"/>
          <w:szCs w:val="24"/>
        </w:rPr>
      </w:pPr>
      <w:r w:rsidRPr="00254C05">
        <w:rPr>
          <w:rFonts w:ascii="Arial" w:hAnsi="Arial" w:cs="Arial"/>
          <w:b/>
          <w:sz w:val="24"/>
          <w:szCs w:val="24"/>
        </w:rPr>
        <w:t>Postanowienia końcowe</w:t>
      </w:r>
    </w:p>
    <w:p w14:paraId="332AE2FF" w14:textId="5449C1ED" w:rsidR="00F635D5" w:rsidRPr="00254C05" w:rsidRDefault="00F635D5"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lastRenderedPageBreak/>
        <w:t>Strony deklarują wolę polubownego załatwienia ewentualnych sporów wynikłych z realizacji niniejszej umowy.</w:t>
      </w:r>
    </w:p>
    <w:p w14:paraId="0F532E13" w14:textId="77777777" w:rsidR="00F635D5" w:rsidRPr="00254C05" w:rsidRDefault="00F635D5"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 przypadku braku porozumienia wszelkie roszczenia rozstrzygane będą przez Sąd właściwy dla siedziby Zamawiającego.</w:t>
      </w:r>
    </w:p>
    <w:p w14:paraId="3B2D35FC" w14:textId="623A0535" w:rsidR="00F635D5" w:rsidRPr="00254C05" w:rsidRDefault="00F635D5"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 sprawach nieuregulowanych niniejszą umową mają zastosowani</w:t>
      </w:r>
      <w:r w:rsidR="00D01D68" w:rsidRPr="00254C05">
        <w:rPr>
          <w:rFonts w:ascii="Arial" w:hAnsi="Arial" w:cs="Arial"/>
          <w:sz w:val="24"/>
          <w:szCs w:val="24"/>
        </w:rPr>
        <w:t>e</w:t>
      </w:r>
      <w:r w:rsidRPr="00254C05">
        <w:rPr>
          <w:rFonts w:ascii="Arial" w:hAnsi="Arial" w:cs="Arial"/>
          <w:sz w:val="24"/>
          <w:szCs w:val="24"/>
        </w:rPr>
        <w:t xml:space="preserve"> powszechnie obowiązujące przepisy prawa, a w szczególności przepisy Kodeksu Cywilnego.</w:t>
      </w:r>
    </w:p>
    <w:p w14:paraId="507CC655" w14:textId="0D9FE13E" w:rsidR="00F635D5" w:rsidRPr="00254C05" w:rsidRDefault="00F635D5"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 zakresie wzajemnego współdziałania przy realizacji przedmiotu umowy strony zobowiązują się działać niezwłocznie, przestrzegając obowiązujących przepisów prawa i</w:t>
      </w:r>
      <w:r w:rsidR="00946889" w:rsidRPr="00254C05">
        <w:rPr>
          <w:rFonts w:ascii="Arial" w:hAnsi="Arial" w:cs="Arial"/>
          <w:sz w:val="24"/>
          <w:szCs w:val="24"/>
        </w:rPr>
        <w:t> </w:t>
      </w:r>
      <w:r w:rsidRPr="00254C05">
        <w:rPr>
          <w:rFonts w:ascii="Arial" w:hAnsi="Arial" w:cs="Arial"/>
          <w:sz w:val="24"/>
          <w:szCs w:val="24"/>
        </w:rPr>
        <w:t>ustalonych zwyczajów.</w:t>
      </w:r>
    </w:p>
    <w:p w14:paraId="5DD19726" w14:textId="690888DF" w:rsidR="00F635D5" w:rsidRPr="00254C05" w:rsidRDefault="00801E18"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Wykonawca</w:t>
      </w:r>
      <w:r w:rsidR="00F635D5" w:rsidRPr="00254C05">
        <w:rPr>
          <w:rFonts w:ascii="Arial" w:hAnsi="Arial" w:cs="Arial"/>
          <w:sz w:val="24"/>
          <w:szCs w:val="24"/>
        </w:rPr>
        <w:t xml:space="preserve"> nie może, bez pisemnej zgody Zamawiającego, przenieść na osobę trzecią jakichkolwiek praw lub obowiązków wynikających z niniejszej umowy.</w:t>
      </w:r>
    </w:p>
    <w:p w14:paraId="4CA078B3" w14:textId="527C487D" w:rsidR="00F635D5" w:rsidRPr="00254C05" w:rsidRDefault="00F635D5"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Wszelkie pisma przewidziane umową uważa się za skutecznie doręczone</w:t>
      </w:r>
      <w:r w:rsidR="00946889" w:rsidRPr="00254C05">
        <w:rPr>
          <w:rFonts w:ascii="Arial" w:hAnsi="Arial" w:cs="Arial"/>
          <w:sz w:val="24"/>
          <w:szCs w:val="24"/>
        </w:rPr>
        <w:t xml:space="preserve"> </w:t>
      </w:r>
      <w:r w:rsidRPr="00254C05">
        <w:rPr>
          <w:rFonts w:ascii="Arial" w:hAnsi="Arial" w:cs="Arial"/>
          <w:sz w:val="24"/>
          <w:szCs w:val="24"/>
        </w:rPr>
        <w:t>(z zastrzeżeniami w niej zawartymi), jeżeli zostały osobiście dostarczone lub przesłane przez drugą Stronę listem poleconym za potwierdzeniem odbioru lub innego potwierdzonego doręczenia pod następujące adresy:</w:t>
      </w:r>
    </w:p>
    <w:p w14:paraId="1E4438CB" w14:textId="5D171518" w:rsidR="00952968" w:rsidRPr="00254C05" w:rsidRDefault="00F635D5" w:rsidP="00487F63">
      <w:pPr>
        <w:pStyle w:val="Akapitzlist"/>
        <w:numPr>
          <w:ilvl w:val="0"/>
          <w:numId w:val="7"/>
        </w:numPr>
        <w:autoSpaceDE w:val="0"/>
        <w:autoSpaceDN w:val="0"/>
        <w:adjustRightInd w:val="0"/>
        <w:spacing w:after="0"/>
        <w:ind w:left="851" w:hanging="426"/>
        <w:rPr>
          <w:rFonts w:ascii="Arial" w:hAnsi="Arial" w:cs="Arial"/>
          <w:sz w:val="24"/>
          <w:szCs w:val="24"/>
        </w:rPr>
      </w:pPr>
      <w:r w:rsidRPr="00254C05">
        <w:rPr>
          <w:rFonts w:ascii="Arial" w:hAnsi="Arial" w:cs="Arial"/>
          <w:sz w:val="24"/>
          <w:szCs w:val="24"/>
        </w:rPr>
        <w:t xml:space="preserve">pisma do Zamawiającego: Starostwo Powiatowe Żywcu Wydział Geodezji, </w:t>
      </w:r>
      <w:r w:rsidR="00C6339B" w:rsidRPr="00254C05">
        <w:rPr>
          <w:rFonts w:ascii="Arial" w:hAnsi="Arial" w:cs="Arial"/>
          <w:sz w:val="24"/>
          <w:szCs w:val="24"/>
        </w:rPr>
        <w:t>Kartografii i</w:t>
      </w:r>
      <w:r w:rsidR="005B664C" w:rsidRPr="00254C05">
        <w:rPr>
          <w:rFonts w:ascii="Arial" w:hAnsi="Arial" w:cs="Arial"/>
          <w:sz w:val="24"/>
          <w:szCs w:val="24"/>
        </w:rPr>
        <w:t> </w:t>
      </w:r>
      <w:r w:rsidRPr="00254C05">
        <w:rPr>
          <w:rFonts w:ascii="Arial" w:hAnsi="Arial" w:cs="Arial"/>
          <w:sz w:val="24"/>
          <w:szCs w:val="24"/>
        </w:rPr>
        <w:t>Gospodarki Nieruchomościami, ul. Al. Wolności 2, 34-300 Żywiec,</w:t>
      </w:r>
    </w:p>
    <w:p w14:paraId="7E40F880" w14:textId="5540DD6F" w:rsidR="00801E18" w:rsidRPr="00254C05" w:rsidRDefault="00801E18" w:rsidP="00487F63">
      <w:pPr>
        <w:pStyle w:val="Akapitzlist"/>
        <w:numPr>
          <w:ilvl w:val="0"/>
          <w:numId w:val="7"/>
        </w:numPr>
        <w:autoSpaceDE w:val="0"/>
        <w:autoSpaceDN w:val="0"/>
        <w:adjustRightInd w:val="0"/>
        <w:spacing w:after="0"/>
        <w:ind w:left="850" w:hanging="425"/>
        <w:rPr>
          <w:rFonts w:ascii="Arial" w:hAnsi="Arial" w:cs="Arial"/>
          <w:sz w:val="24"/>
          <w:szCs w:val="24"/>
        </w:rPr>
      </w:pPr>
      <w:r w:rsidRPr="00254C05">
        <w:rPr>
          <w:rFonts w:ascii="Arial" w:hAnsi="Arial" w:cs="Arial"/>
          <w:sz w:val="24"/>
          <w:szCs w:val="24"/>
        </w:rPr>
        <w:t>pisma do wykonawcy</w:t>
      </w:r>
      <w:r w:rsidR="00133AB5">
        <w:rPr>
          <w:rFonts w:ascii="Arial" w:hAnsi="Arial" w:cs="Arial"/>
          <w:sz w:val="24"/>
          <w:szCs w:val="24"/>
        </w:rPr>
        <w:t xml:space="preserve"> </w:t>
      </w:r>
    </w:p>
    <w:p w14:paraId="1656A5B1" w14:textId="369B52DC" w:rsidR="00F635D5" w:rsidRPr="00254C05" w:rsidRDefault="00F635D5"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Każda ze Stron zobowiązuje się do powiadomienia drugiej Strony o każdorazowej zmianie swojego adresu. W przypadku braku powiadomienia o zmianie adresu, doręczenia dokonane na ostatnio wskazany adres będą uważane za skuteczne.</w:t>
      </w:r>
    </w:p>
    <w:p w14:paraId="151F3E56" w14:textId="19DCF556" w:rsidR="00F635D5" w:rsidRPr="00254C05" w:rsidRDefault="00F635D5" w:rsidP="00487F63">
      <w:pPr>
        <w:pStyle w:val="Akapitzlist"/>
        <w:numPr>
          <w:ilvl w:val="0"/>
          <w:numId w:val="6"/>
        </w:numPr>
        <w:tabs>
          <w:tab w:val="left" w:leader="dot" w:pos="7938"/>
        </w:tabs>
        <w:autoSpaceDE w:val="0"/>
        <w:autoSpaceDN w:val="0"/>
        <w:adjustRightInd w:val="0"/>
        <w:spacing w:after="0"/>
        <w:ind w:left="425" w:hanging="425"/>
        <w:rPr>
          <w:rFonts w:ascii="Arial" w:hAnsi="Arial" w:cs="Arial"/>
          <w:sz w:val="24"/>
          <w:szCs w:val="24"/>
        </w:rPr>
      </w:pPr>
      <w:r w:rsidRPr="00254C05">
        <w:rPr>
          <w:rFonts w:ascii="Arial" w:hAnsi="Arial" w:cs="Arial"/>
          <w:sz w:val="24"/>
          <w:szCs w:val="24"/>
        </w:rPr>
        <w:t xml:space="preserve">Osobami wyznaczonymi do uzgodnień i koordynacji </w:t>
      </w:r>
      <w:r w:rsidR="00782727" w:rsidRPr="00254C05">
        <w:rPr>
          <w:rFonts w:ascii="Arial" w:hAnsi="Arial" w:cs="Arial"/>
          <w:sz w:val="24"/>
          <w:szCs w:val="24"/>
        </w:rPr>
        <w:t>prac</w:t>
      </w:r>
      <w:r w:rsidRPr="00254C05">
        <w:rPr>
          <w:rFonts w:ascii="Arial" w:hAnsi="Arial" w:cs="Arial"/>
          <w:sz w:val="24"/>
          <w:szCs w:val="24"/>
        </w:rPr>
        <w:t xml:space="preserve"> będących przedmiotem niniejszej umowy są:</w:t>
      </w:r>
      <w:r w:rsidR="00A7165F">
        <w:rPr>
          <w:rFonts w:ascii="Arial" w:hAnsi="Arial" w:cs="Arial"/>
          <w:sz w:val="24"/>
          <w:szCs w:val="24"/>
        </w:rPr>
        <w:tab/>
      </w:r>
    </w:p>
    <w:p w14:paraId="788021F5" w14:textId="77777777" w:rsidR="003B0270" w:rsidRDefault="00F635D5" w:rsidP="00487F63">
      <w:pPr>
        <w:pStyle w:val="Akapitzlist"/>
        <w:numPr>
          <w:ilvl w:val="0"/>
          <w:numId w:val="8"/>
        </w:numPr>
        <w:autoSpaceDE w:val="0"/>
        <w:autoSpaceDN w:val="0"/>
        <w:adjustRightInd w:val="0"/>
        <w:spacing w:after="0"/>
        <w:ind w:left="851" w:hanging="426"/>
        <w:rPr>
          <w:rFonts w:ascii="Arial" w:hAnsi="Arial" w:cs="Arial"/>
          <w:sz w:val="24"/>
          <w:szCs w:val="24"/>
        </w:rPr>
      </w:pPr>
      <w:r w:rsidRPr="00254C05">
        <w:rPr>
          <w:rFonts w:ascii="Arial" w:hAnsi="Arial" w:cs="Arial"/>
          <w:sz w:val="24"/>
          <w:szCs w:val="24"/>
        </w:rPr>
        <w:t>ze strony Zamawiającego:</w:t>
      </w:r>
    </w:p>
    <w:p w14:paraId="3C8B9EF8" w14:textId="77777777" w:rsidR="009E3C4A" w:rsidRDefault="009E3C4A" w:rsidP="00487F63">
      <w:pPr>
        <w:pStyle w:val="Akapitzlist"/>
        <w:numPr>
          <w:ilvl w:val="0"/>
          <w:numId w:val="47"/>
        </w:numPr>
        <w:tabs>
          <w:tab w:val="left" w:leader="dot" w:pos="5670"/>
        </w:tabs>
        <w:autoSpaceDE w:val="0"/>
        <w:autoSpaceDN w:val="0"/>
        <w:adjustRightInd w:val="0"/>
        <w:spacing w:after="0"/>
        <w:rPr>
          <w:rFonts w:ascii="Arial" w:hAnsi="Arial" w:cs="Arial"/>
          <w:sz w:val="24"/>
          <w:szCs w:val="24"/>
        </w:rPr>
      </w:pPr>
      <w:r>
        <w:rPr>
          <w:rFonts w:ascii="Arial" w:hAnsi="Arial" w:cs="Arial"/>
          <w:sz w:val="24"/>
          <w:szCs w:val="24"/>
        </w:rPr>
        <w:tab/>
      </w:r>
    </w:p>
    <w:p w14:paraId="535E5DF2" w14:textId="77777777" w:rsidR="009E3C4A" w:rsidRDefault="009E3C4A" w:rsidP="00487F63">
      <w:pPr>
        <w:pStyle w:val="Akapitzlist"/>
        <w:numPr>
          <w:ilvl w:val="0"/>
          <w:numId w:val="47"/>
        </w:numPr>
        <w:tabs>
          <w:tab w:val="left" w:leader="dot" w:pos="5670"/>
        </w:tabs>
        <w:autoSpaceDE w:val="0"/>
        <w:autoSpaceDN w:val="0"/>
        <w:adjustRightInd w:val="0"/>
        <w:spacing w:after="0"/>
        <w:rPr>
          <w:rFonts w:ascii="Arial" w:hAnsi="Arial" w:cs="Arial"/>
          <w:sz w:val="24"/>
          <w:szCs w:val="24"/>
        </w:rPr>
      </w:pPr>
      <w:r>
        <w:rPr>
          <w:rFonts w:ascii="Arial" w:hAnsi="Arial" w:cs="Arial"/>
          <w:sz w:val="24"/>
          <w:szCs w:val="24"/>
        </w:rPr>
        <w:tab/>
      </w:r>
    </w:p>
    <w:p w14:paraId="6646DC30" w14:textId="77777777" w:rsidR="009E3C4A" w:rsidRPr="00254C05" w:rsidRDefault="009E3C4A" w:rsidP="00487F63">
      <w:pPr>
        <w:pStyle w:val="Akapitzlist"/>
        <w:numPr>
          <w:ilvl w:val="0"/>
          <w:numId w:val="47"/>
        </w:numPr>
        <w:tabs>
          <w:tab w:val="left" w:leader="dot" w:pos="5670"/>
        </w:tabs>
        <w:autoSpaceDE w:val="0"/>
        <w:autoSpaceDN w:val="0"/>
        <w:adjustRightInd w:val="0"/>
        <w:spacing w:after="0"/>
        <w:rPr>
          <w:rFonts w:ascii="Arial" w:hAnsi="Arial" w:cs="Arial"/>
          <w:sz w:val="24"/>
          <w:szCs w:val="24"/>
        </w:rPr>
      </w:pPr>
      <w:r>
        <w:rPr>
          <w:rFonts w:ascii="Arial" w:hAnsi="Arial" w:cs="Arial"/>
          <w:sz w:val="24"/>
          <w:szCs w:val="24"/>
        </w:rPr>
        <w:tab/>
      </w:r>
    </w:p>
    <w:p w14:paraId="237CFDE4" w14:textId="1D114963" w:rsidR="00076AE5" w:rsidRDefault="00F635D5" w:rsidP="00487F63">
      <w:pPr>
        <w:pStyle w:val="Akapitzlist"/>
        <w:numPr>
          <w:ilvl w:val="0"/>
          <w:numId w:val="8"/>
        </w:numPr>
        <w:autoSpaceDE w:val="0"/>
        <w:autoSpaceDN w:val="0"/>
        <w:adjustRightInd w:val="0"/>
        <w:spacing w:after="0"/>
        <w:ind w:left="851" w:hanging="426"/>
        <w:rPr>
          <w:rFonts w:ascii="Arial" w:hAnsi="Arial" w:cs="Arial"/>
          <w:sz w:val="24"/>
          <w:szCs w:val="24"/>
        </w:rPr>
      </w:pPr>
      <w:r w:rsidRPr="00254C05">
        <w:rPr>
          <w:rFonts w:ascii="Arial" w:hAnsi="Arial" w:cs="Arial"/>
          <w:sz w:val="24"/>
          <w:szCs w:val="24"/>
        </w:rPr>
        <w:t>ze strony</w:t>
      </w:r>
      <w:r w:rsidR="00076AE5" w:rsidRPr="00254C05">
        <w:rPr>
          <w:rFonts w:ascii="Arial" w:hAnsi="Arial" w:cs="Arial"/>
          <w:sz w:val="24"/>
          <w:szCs w:val="24"/>
        </w:rPr>
        <w:t xml:space="preserve"> </w:t>
      </w:r>
      <w:r w:rsidR="004111A9" w:rsidRPr="00254C05">
        <w:rPr>
          <w:rFonts w:ascii="Arial" w:hAnsi="Arial" w:cs="Arial"/>
          <w:sz w:val="24"/>
          <w:szCs w:val="24"/>
        </w:rPr>
        <w:t>Wykonawcy</w:t>
      </w:r>
      <w:r w:rsidR="00076AE5" w:rsidRPr="00254C05">
        <w:rPr>
          <w:rFonts w:ascii="Arial" w:hAnsi="Arial" w:cs="Arial"/>
          <w:sz w:val="24"/>
          <w:szCs w:val="24"/>
        </w:rPr>
        <w:t>:</w:t>
      </w:r>
    </w:p>
    <w:p w14:paraId="419B878A" w14:textId="77777777" w:rsidR="009E3C4A" w:rsidRDefault="009E3C4A" w:rsidP="00487F63">
      <w:pPr>
        <w:pStyle w:val="Akapitzlist"/>
        <w:numPr>
          <w:ilvl w:val="0"/>
          <w:numId w:val="46"/>
        </w:numPr>
        <w:tabs>
          <w:tab w:val="left" w:leader="dot" w:pos="5670"/>
        </w:tabs>
        <w:autoSpaceDE w:val="0"/>
        <w:autoSpaceDN w:val="0"/>
        <w:adjustRightInd w:val="0"/>
        <w:spacing w:after="0"/>
        <w:rPr>
          <w:rFonts w:ascii="Arial" w:hAnsi="Arial" w:cs="Arial"/>
          <w:sz w:val="24"/>
          <w:szCs w:val="24"/>
        </w:rPr>
      </w:pPr>
      <w:r>
        <w:rPr>
          <w:rFonts w:ascii="Arial" w:hAnsi="Arial" w:cs="Arial"/>
          <w:sz w:val="24"/>
          <w:szCs w:val="24"/>
        </w:rPr>
        <w:tab/>
      </w:r>
    </w:p>
    <w:p w14:paraId="06AB9872" w14:textId="77777777" w:rsidR="009E3C4A" w:rsidRDefault="009E3C4A" w:rsidP="00487F63">
      <w:pPr>
        <w:pStyle w:val="Akapitzlist"/>
        <w:numPr>
          <w:ilvl w:val="0"/>
          <w:numId w:val="46"/>
        </w:numPr>
        <w:tabs>
          <w:tab w:val="left" w:leader="dot" w:pos="5670"/>
        </w:tabs>
        <w:autoSpaceDE w:val="0"/>
        <w:autoSpaceDN w:val="0"/>
        <w:adjustRightInd w:val="0"/>
        <w:spacing w:after="0"/>
        <w:rPr>
          <w:rFonts w:ascii="Arial" w:hAnsi="Arial" w:cs="Arial"/>
          <w:sz w:val="24"/>
          <w:szCs w:val="24"/>
        </w:rPr>
      </w:pPr>
      <w:r>
        <w:rPr>
          <w:rFonts w:ascii="Arial" w:hAnsi="Arial" w:cs="Arial"/>
          <w:sz w:val="24"/>
          <w:szCs w:val="24"/>
        </w:rPr>
        <w:tab/>
      </w:r>
    </w:p>
    <w:p w14:paraId="000402B1" w14:textId="77777777" w:rsidR="009E3C4A" w:rsidRPr="00254C05" w:rsidRDefault="009E3C4A" w:rsidP="00487F63">
      <w:pPr>
        <w:pStyle w:val="Akapitzlist"/>
        <w:numPr>
          <w:ilvl w:val="0"/>
          <w:numId w:val="46"/>
        </w:numPr>
        <w:tabs>
          <w:tab w:val="left" w:leader="dot" w:pos="5670"/>
        </w:tabs>
        <w:autoSpaceDE w:val="0"/>
        <w:autoSpaceDN w:val="0"/>
        <w:adjustRightInd w:val="0"/>
        <w:spacing w:after="0"/>
        <w:rPr>
          <w:rFonts w:ascii="Arial" w:hAnsi="Arial" w:cs="Arial"/>
          <w:sz w:val="24"/>
          <w:szCs w:val="24"/>
        </w:rPr>
      </w:pPr>
      <w:r>
        <w:rPr>
          <w:rFonts w:ascii="Arial" w:hAnsi="Arial" w:cs="Arial"/>
          <w:sz w:val="24"/>
          <w:szCs w:val="24"/>
        </w:rPr>
        <w:tab/>
      </w:r>
    </w:p>
    <w:p w14:paraId="0D05BED6" w14:textId="2ED6A4C3" w:rsidR="002576EA" w:rsidRPr="00254C05" w:rsidRDefault="002576EA" w:rsidP="00487F63">
      <w:pPr>
        <w:pStyle w:val="Akapitzlist"/>
        <w:numPr>
          <w:ilvl w:val="0"/>
          <w:numId w:val="6"/>
        </w:numPr>
        <w:rPr>
          <w:rFonts w:ascii="Arial" w:hAnsi="Arial" w:cs="Arial"/>
          <w:sz w:val="24"/>
          <w:szCs w:val="24"/>
        </w:rPr>
      </w:pPr>
      <w:r w:rsidRPr="00254C05">
        <w:rPr>
          <w:rFonts w:ascii="Arial" w:hAnsi="Arial" w:cs="Arial"/>
          <w:sz w:val="24"/>
          <w:szCs w:val="24"/>
        </w:rPr>
        <w:t>Szczegółowe zasady przetwarzania danych osobowych reguluje odrębna umowa powierzenia przetwarzania danych osobowych.</w:t>
      </w:r>
    </w:p>
    <w:p w14:paraId="67B05269" w14:textId="2CA18CFF" w:rsidR="000F5D6F" w:rsidRPr="00254C05" w:rsidRDefault="000F5D6F" w:rsidP="00487F63">
      <w:pPr>
        <w:pStyle w:val="Akapitzlist"/>
        <w:numPr>
          <w:ilvl w:val="0"/>
          <w:numId w:val="6"/>
        </w:numPr>
        <w:ind w:left="426" w:hanging="426"/>
        <w:rPr>
          <w:rFonts w:ascii="Arial" w:hAnsi="Arial" w:cs="Arial"/>
          <w:sz w:val="24"/>
          <w:szCs w:val="24"/>
        </w:rPr>
      </w:pPr>
      <w:r w:rsidRPr="00254C05">
        <w:rPr>
          <w:rFonts w:ascii="Arial" w:hAnsi="Arial" w:cs="Arial"/>
          <w:sz w:val="24"/>
          <w:szCs w:val="24"/>
        </w:rPr>
        <w:t>Dokumenty powstałe w wyniku wykonania umowy stają się własnością państwowego zasobu geodezyjnego i kartograficznego w Żywcu. Wykonawcy nie przysługują żadne roszczenia z tytułu praw autorskich. Wynagrodzenie określone w §</w:t>
      </w:r>
      <w:r w:rsidR="005B1D1C" w:rsidRPr="00254C05">
        <w:rPr>
          <w:rFonts w:ascii="Arial" w:hAnsi="Arial" w:cs="Arial"/>
          <w:sz w:val="24"/>
          <w:szCs w:val="24"/>
        </w:rPr>
        <w:t xml:space="preserve"> </w:t>
      </w:r>
      <w:r w:rsidRPr="00254C05">
        <w:rPr>
          <w:rFonts w:ascii="Arial" w:hAnsi="Arial" w:cs="Arial"/>
          <w:sz w:val="24"/>
          <w:szCs w:val="24"/>
        </w:rPr>
        <w:t>4 ust. 1 umowy, zawiera w sobie również wynagrodzenie Wykonawcy z tytułu przeniesienia praw autorskich na Zamawiającego</w:t>
      </w:r>
    </w:p>
    <w:p w14:paraId="3924E9D1" w14:textId="6A5C8CFD" w:rsidR="00F635D5" w:rsidRPr="00254C05" w:rsidRDefault="00F635D5"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t>Załącznik</w:t>
      </w:r>
      <w:r w:rsidR="00424B69" w:rsidRPr="00254C05">
        <w:rPr>
          <w:rFonts w:ascii="Arial" w:hAnsi="Arial" w:cs="Arial"/>
          <w:sz w:val="24"/>
          <w:szCs w:val="24"/>
        </w:rPr>
        <w:t>ami</w:t>
      </w:r>
      <w:r w:rsidRPr="00254C05">
        <w:rPr>
          <w:rFonts w:ascii="Arial" w:hAnsi="Arial" w:cs="Arial"/>
          <w:sz w:val="24"/>
          <w:szCs w:val="24"/>
        </w:rPr>
        <w:t xml:space="preserve"> do umowy </w:t>
      </w:r>
      <w:r w:rsidR="00424B69" w:rsidRPr="00254C05">
        <w:rPr>
          <w:rFonts w:ascii="Arial" w:hAnsi="Arial" w:cs="Arial"/>
          <w:sz w:val="24"/>
          <w:szCs w:val="24"/>
        </w:rPr>
        <w:t>są: Warunk</w:t>
      </w:r>
      <w:r w:rsidR="00801E18" w:rsidRPr="00254C05">
        <w:rPr>
          <w:rFonts w:ascii="Arial" w:hAnsi="Arial" w:cs="Arial"/>
          <w:sz w:val="24"/>
          <w:szCs w:val="24"/>
        </w:rPr>
        <w:t>i</w:t>
      </w:r>
      <w:r w:rsidR="00424B69" w:rsidRPr="00254C05">
        <w:rPr>
          <w:rFonts w:ascii="Arial" w:hAnsi="Arial" w:cs="Arial"/>
          <w:sz w:val="24"/>
          <w:szCs w:val="24"/>
        </w:rPr>
        <w:t xml:space="preserve"> techniczn</w:t>
      </w:r>
      <w:r w:rsidR="00801E18" w:rsidRPr="00254C05">
        <w:rPr>
          <w:rFonts w:ascii="Arial" w:hAnsi="Arial" w:cs="Arial"/>
          <w:sz w:val="24"/>
          <w:szCs w:val="24"/>
        </w:rPr>
        <w:t>e</w:t>
      </w:r>
      <w:r w:rsidR="005B1D1C" w:rsidRPr="00254C05">
        <w:rPr>
          <w:rFonts w:ascii="Arial" w:hAnsi="Arial" w:cs="Arial"/>
          <w:sz w:val="24"/>
          <w:szCs w:val="24"/>
        </w:rPr>
        <w:t>, oferta Wykonawcy</w:t>
      </w:r>
      <w:r w:rsidR="00424B69" w:rsidRPr="00254C05">
        <w:rPr>
          <w:rFonts w:ascii="Arial" w:hAnsi="Arial" w:cs="Arial"/>
          <w:sz w:val="24"/>
          <w:szCs w:val="24"/>
        </w:rPr>
        <w:t xml:space="preserve">, które </w:t>
      </w:r>
      <w:r w:rsidRPr="00254C05">
        <w:rPr>
          <w:rFonts w:ascii="Arial" w:hAnsi="Arial" w:cs="Arial"/>
          <w:sz w:val="24"/>
          <w:szCs w:val="24"/>
        </w:rPr>
        <w:t>stanowią integralną część umowy.</w:t>
      </w:r>
    </w:p>
    <w:p w14:paraId="582ACDFE" w14:textId="1AB27C8C" w:rsidR="00F635D5" w:rsidRPr="00254C05" w:rsidRDefault="00F635D5" w:rsidP="00487F63">
      <w:pPr>
        <w:pStyle w:val="Akapitzlist"/>
        <w:numPr>
          <w:ilvl w:val="0"/>
          <w:numId w:val="6"/>
        </w:numPr>
        <w:autoSpaceDE w:val="0"/>
        <w:autoSpaceDN w:val="0"/>
        <w:adjustRightInd w:val="0"/>
        <w:spacing w:after="0"/>
        <w:ind w:left="426" w:hanging="426"/>
        <w:rPr>
          <w:rFonts w:ascii="Arial" w:hAnsi="Arial" w:cs="Arial"/>
          <w:sz w:val="24"/>
          <w:szCs w:val="24"/>
        </w:rPr>
      </w:pPr>
      <w:r w:rsidRPr="00254C05">
        <w:rPr>
          <w:rFonts w:ascii="Arial" w:hAnsi="Arial" w:cs="Arial"/>
          <w:sz w:val="24"/>
          <w:szCs w:val="24"/>
        </w:rPr>
        <w:lastRenderedPageBreak/>
        <w:t xml:space="preserve">Umowę sporządzono w czterech jednakowo brzmiących egzemplarzach, jeden egzemplarz dla </w:t>
      </w:r>
      <w:r w:rsidR="00AA5380" w:rsidRPr="00254C05">
        <w:rPr>
          <w:rFonts w:ascii="Arial" w:hAnsi="Arial" w:cs="Arial"/>
          <w:sz w:val="24"/>
          <w:szCs w:val="24"/>
        </w:rPr>
        <w:t>Wykonawcy</w:t>
      </w:r>
      <w:r w:rsidRPr="00254C05">
        <w:rPr>
          <w:rFonts w:ascii="Arial" w:hAnsi="Arial" w:cs="Arial"/>
          <w:sz w:val="24"/>
          <w:szCs w:val="24"/>
        </w:rPr>
        <w:t xml:space="preserve"> i trzy egzemplarze dla Zamawiającego.</w:t>
      </w:r>
    </w:p>
    <w:p w14:paraId="6D74E5AB" w14:textId="45CBFC69" w:rsidR="00F635D5" w:rsidRPr="00254C05" w:rsidRDefault="00D92D05" w:rsidP="00D92D05">
      <w:pPr>
        <w:spacing w:before="240" w:after="0"/>
        <w:jc w:val="center"/>
        <w:rPr>
          <w:rFonts w:ascii="Arial" w:eastAsia="Times New Roman" w:hAnsi="Arial" w:cs="Arial"/>
          <w:b/>
          <w:spacing w:val="-4"/>
          <w:sz w:val="24"/>
          <w:szCs w:val="24"/>
        </w:rPr>
      </w:pPr>
      <w:r w:rsidRPr="00254C05">
        <w:rPr>
          <w:rFonts w:ascii="Arial" w:eastAsia="Times New Roman" w:hAnsi="Arial" w:cs="Arial"/>
          <w:b/>
          <w:spacing w:val="-4"/>
          <w:sz w:val="24"/>
          <w:szCs w:val="24"/>
        </w:rPr>
        <w:t>Klauzula informacyjna dla klientów</w:t>
      </w:r>
    </w:p>
    <w:p w14:paraId="389BCB54" w14:textId="1AEAC91D" w:rsidR="00F635D5" w:rsidRPr="00254C05" w:rsidRDefault="00D92D05" w:rsidP="00660057">
      <w:pPr>
        <w:spacing w:after="0"/>
        <w:jc w:val="center"/>
        <w:rPr>
          <w:rFonts w:ascii="Arial" w:eastAsia="Times New Roman" w:hAnsi="Arial" w:cs="Arial"/>
          <w:b/>
          <w:spacing w:val="-4"/>
          <w:sz w:val="24"/>
          <w:szCs w:val="24"/>
        </w:rPr>
      </w:pPr>
      <w:r w:rsidRPr="00254C05">
        <w:rPr>
          <w:rFonts w:ascii="Arial" w:eastAsia="Times New Roman" w:hAnsi="Arial" w:cs="Arial"/>
          <w:b/>
          <w:spacing w:val="-4"/>
          <w:sz w:val="24"/>
          <w:szCs w:val="24"/>
        </w:rPr>
        <w:t>Starostwa powiatowego w żywcu</w:t>
      </w:r>
    </w:p>
    <w:p w14:paraId="4BD4393F" w14:textId="77777777" w:rsidR="00F635D5" w:rsidRPr="00254C05" w:rsidRDefault="00F635D5" w:rsidP="00660057">
      <w:pPr>
        <w:spacing w:after="0"/>
        <w:jc w:val="both"/>
        <w:rPr>
          <w:rFonts w:ascii="Arial" w:eastAsia="Times New Roman" w:hAnsi="Arial" w:cs="Arial"/>
          <w:spacing w:val="-4"/>
          <w:sz w:val="24"/>
          <w:szCs w:val="24"/>
        </w:rPr>
      </w:pPr>
    </w:p>
    <w:p w14:paraId="27A4F6A9" w14:textId="30B63A3C" w:rsidR="00F635D5" w:rsidRPr="00254C05" w:rsidRDefault="00F635D5" w:rsidP="00487F63">
      <w:pPr>
        <w:ind w:firstLine="360"/>
        <w:rPr>
          <w:rFonts w:ascii="Arial" w:eastAsia="Times New Roman" w:hAnsi="Arial" w:cs="Arial"/>
          <w:spacing w:val="-4"/>
          <w:sz w:val="24"/>
          <w:szCs w:val="24"/>
          <w:lang w:eastAsia="en-US"/>
        </w:rPr>
      </w:pPr>
      <w:r w:rsidRPr="00254C05">
        <w:rPr>
          <w:rFonts w:ascii="Arial" w:eastAsia="Times New Roman" w:hAnsi="Arial" w:cs="Arial"/>
          <w:spacing w:val="-4"/>
          <w:sz w:val="24"/>
          <w:szCs w:val="24"/>
          <w:lang w:eastAsia="en-US"/>
        </w:rPr>
        <w:t xml:space="preserve">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pragniemy </w:t>
      </w:r>
      <w:r w:rsidR="003D5359" w:rsidRPr="00254C05">
        <w:rPr>
          <w:rFonts w:ascii="Arial" w:eastAsia="Times New Roman" w:hAnsi="Arial" w:cs="Arial"/>
          <w:spacing w:val="-4"/>
          <w:sz w:val="24"/>
          <w:szCs w:val="24"/>
          <w:lang w:eastAsia="en-US"/>
        </w:rPr>
        <w:t>poinformować,</w:t>
      </w:r>
      <w:r w:rsidRPr="00254C05">
        <w:rPr>
          <w:rFonts w:ascii="Arial" w:eastAsia="Times New Roman" w:hAnsi="Arial" w:cs="Arial"/>
          <w:spacing w:val="-4"/>
          <w:sz w:val="24"/>
          <w:szCs w:val="24"/>
          <w:lang w:eastAsia="en-US"/>
        </w:rPr>
        <w:t> </w:t>
      </w:r>
      <w:r w:rsidR="003D5359" w:rsidRPr="00254C05">
        <w:rPr>
          <w:rFonts w:ascii="Arial" w:eastAsia="Times New Roman" w:hAnsi="Arial" w:cs="Arial"/>
          <w:spacing w:val="-4"/>
          <w:sz w:val="24"/>
          <w:szCs w:val="24"/>
          <w:lang w:eastAsia="en-US"/>
        </w:rPr>
        <w:t>iż:</w:t>
      </w:r>
    </w:p>
    <w:p w14:paraId="15AB9B25" w14:textId="3330A6AF" w:rsidR="00F635D5" w:rsidRPr="00254C05" w:rsidRDefault="00F635D5" w:rsidP="00487F63">
      <w:pPr>
        <w:numPr>
          <w:ilvl w:val="0"/>
          <w:numId w:val="9"/>
        </w:numPr>
        <w:spacing w:after="0"/>
        <w:ind w:left="426"/>
        <w:contextualSpacing/>
        <w:rPr>
          <w:rFonts w:ascii="Arial" w:eastAsia="Times New Roman" w:hAnsi="Arial" w:cs="Arial"/>
          <w:spacing w:val="-4"/>
          <w:sz w:val="24"/>
          <w:szCs w:val="24"/>
        </w:rPr>
      </w:pPr>
      <w:r w:rsidRPr="00254C05">
        <w:rPr>
          <w:rFonts w:ascii="Arial" w:eastAsia="Times New Roman" w:hAnsi="Arial" w:cs="Arial"/>
          <w:spacing w:val="-4"/>
          <w:sz w:val="24"/>
          <w:szCs w:val="24"/>
        </w:rPr>
        <w:t xml:space="preserve">Administratorem danych osobowych </w:t>
      </w:r>
      <w:r w:rsidR="00AA5380" w:rsidRPr="00254C05">
        <w:rPr>
          <w:rFonts w:ascii="Arial" w:eastAsia="Times New Roman" w:hAnsi="Arial" w:cs="Arial"/>
          <w:spacing w:val="-4"/>
          <w:sz w:val="24"/>
          <w:szCs w:val="24"/>
        </w:rPr>
        <w:t>Wykonawcy</w:t>
      </w:r>
      <w:r w:rsidRPr="00254C05">
        <w:rPr>
          <w:rFonts w:ascii="Arial" w:eastAsia="Times New Roman" w:hAnsi="Arial" w:cs="Arial"/>
          <w:spacing w:val="-4"/>
          <w:sz w:val="24"/>
          <w:szCs w:val="24"/>
        </w:rPr>
        <w:t xml:space="preserve"> jest Starosta Żywiecki – Starostwo Powiatowe w Żywcu, z siedzibą w Żywcu, ul. Krasińskiego 13, 34-300 Żywiec.</w:t>
      </w:r>
    </w:p>
    <w:p w14:paraId="736BA1B2" w14:textId="77777777" w:rsidR="00F635D5" w:rsidRPr="00254C05" w:rsidRDefault="00F635D5" w:rsidP="00487F63">
      <w:pPr>
        <w:numPr>
          <w:ilvl w:val="0"/>
          <w:numId w:val="9"/>
        </w:numPr>
        <w:spacing w:after="0"/>
        <w:ind w:left="426" w:hanging="284"/>
        <w:contextualSpacing/>
        <w:rPr>
          <w:rFonts w:ascii="Arial" w:eastAsia="Times New Roman" w:hAnsi="Arial" w:cs="Arial"/>
          <w:spacing w:val="-4"/>
          <w:sz w:val="24"/>
          <w:szCs w:val="24"/>
        </w:rPr>
      </w:pPr>
      <w:r w:rsidRPr="00254C05">
        <w:rPr>
          <w:rFonts w:ascii="Arial" w:eastAsia="Times New Roman" w:hAnsi="Arial" w:cs="Arial"/>
          <w:spacing w:val="-4"/>
          <w:sz w:val="24"/>
          <w:szCs w:val="24"/>
        </w:rPr>
        <w:t>Administrator wyznaczył Inspektora Ochrony Danych, z którym można się kontaktować w sprawach związanych z danymi osobowymi, którym jest Helena Miodońska, dane kontaktowe: Starostwo Powiatowe w Żywcu, ul. Krasińskiego 13, adres e</w:t>
      </w:r>
      <w:r w:rsidRPr="00254C05">
        <w:rPr>
          <w:rFonts w:ascii="Arial" w:eastAsia="Times New Roman" w:hAnsi="Arial" w:cs="Arial"/>
          <w:spacing w:val="-4"/>
          <w:sz w:val="24"/>
          <w:szCs w:val="24"/>
        </w:rPr>
        <w:noBreakHyphen/>
        <w:t>mail: iod@zywiec.powiat.pl, nr tel. 33 860 50 18.</w:t>
      </w:r>
    </w:p>
    <w:p w14:paraId="03271FE8" w14:textId="3829AF1D" w:rsidR="00F635D5" w:rsidRPr="00254C05" w:rsidRDefault="00F635D5" w:rsidP="00487F63">
      <w:pPr>
        <w:numPr>
          <w:ilvl w:val="0"/>
          <w:numId w:val="9"/>
        </w:numPr>
        <w:spacing w:after="0"/>
        <w:ind w:left="426" w:hanging="284"/>
        <w:contextualSpacing/>
        <w:rPr>
          <w:rFonts w:ascii="Arial" w:eastAsia="Times New Roman" w:hAnsi="Arial" w:cs="Arial"/>
          <w:spacing w:val="-4"/>
          <w:sz w:val="24"/>
          <w:szCs w:val="24"/>
        </w:rPr>
      </w:pPr>
      <w:r w:rsidRPr="00254C05">
        <w:rPr>
          <w:rFonts w:ascii="Arial" w:eastAsia="Times New Roman" w:hAnsi="Arial" w:cs="Arial"/>
          <w:spacing w:val="-4"/>
          <w:sz w:val="24"/>
          <w:szCs w:val="24"/>
        </w:rPr>
        <w:t xml:space="preserve">Dane </w:t>
      </w:r>
      <w:r w:rsidR="003D5359" w:rsidRPr="00254C05">
        <w:rPr>
          <w:rFonts w:ascii="Arial" w:eastAsia="Times New Roman" w:hAnsi="Arial" w:cs="Arial"/>
          <w:spacing w:val="-4"/>
          <w:sz w:val="24"/>
          <w:szCs w:val="24"/>
        </w:rPr>
        <w:t>osobowe Wykonawcy</w:t>
      </w:r>
      <w:r w:rsidRPr="00254C05">
        <w:rPr>
          <w:rFonts w:ascii="Arial" w:eastAsia="Times New Roman" w:hAnsi="Arial" w:cs="Arial"/>
          <w:spacing w:val="-4"/>
          <w:sz w:val="24"/>
          <w:szCs w:val="24"/>
        </w:rPr>
        <w:t xml:space="preserve"> przetwarzane będą w celu wykonywania zadań publicznych realizowanych przez Administratora na </w:t>
      </w:r>
      <w:r w:rsidR="003D5359" w:rsidRPr="00254C05">
        <w:rPr>
          <w:rFonts w:ascii="Arial" w:eastAsia="Times New Roman" w:hAnsi="Arial" w:cs="Arial"/>
          <w:spacing w:val="-4"/>
          <w:sz w:val="24"/>
          <w:szCs w:val="24"/>
        </w:rPr>
        <w:t xml:space="preserve">podstawie art. </w:t>
      </w:r>
      <w:r w:rsidRPr="00254C05">
        <w:rPr>
          <w:rFonts w:ascii="Arial" w:eastAsia="Times New Roman" w:hAnsi="Arial" w:cs="Arial"/>
          <w:spacing w:val="-4"/>
          <w:sz w:val="24"/>
          <w:szCs w:val="24"/>
        </w:rPr>
        <w:t xml:space="preserve">6, 9 oraz 10 ogólnego rozporządzenia o ochronie danych w ramach kompetencji nadanych na podstawie przepisów prawa. </w:t>
      </w:r>
    </w:p>
    <w:p w14:paraId="0EFFACAC" w14:textId="19FB710C" w:rsidR="00F635D5" w:rsidRPr="00254C05" w:rsidRDefault="00F635D5" w:rsidP="00487F63">
      <w:pPr>
        <w:numPr>
          <w:ilvl w:val="0"/>
          <w:numId w:val="9"/>
        </w:numPr>
        <w:spacing w:after="0"/>
        <w:ind w:left="426" w:hanging="284"/>
        <w:contextualSpacing/>
        <w:rPr>
          <w:rFonts w:ascii="Arial" w:eastAsia="Times New Roman" w:hAnsi="Arial" w:cs="Arial"/>
          <w:spacing w:val="-4"/>
          <w:sz w:val="24"/>
          <w:szCs w:val="24"/>
        </w:rPr>
      </w:pPr>
      <w:r w:rsidRPr="00254C05">
        <w:rPr>
          <w:rFonts w:ascii="Arial" w:eastAsia="Times New Roman" w:hAnsi="Arial" w:cs="Arial"/>
          <w:spacing w:val="-4"/>
          <w:sz w:val="24"/>
          <w:szCs w:val="24"/>
        </w:rPr>
        <w:t xml:space="preserve">Odbiorcami danych osobowych </w:t>
      </w:r>
      <w:r w:rsidR="00AA5380" w:rsidRPr="00254C05">
        <w:rPr>
          <w:rFonts w:ascii="Arial" w:eastAsia="Times New Roman" w:hAnsi="Arial" w:cs="Arial"/>
          <w:spacing w:val="-4"/>
          <w:sz w:val="24"/>
          <w:szCs w:val="24"/>
        </w:rPr>
        <w:t>Wykonawcy</w:t>
      </w:r>
      <w:r w:rsidRPr="00254C05">
        <w:rPr>
          <w:rFonts w:ascii="Arial" w:eastAsia="Times New Roman" w:hAnsi="Arial" w:cs="Arial"/>
          <w:spacing w:val="-4"/>
          <w:sz w:val="24"/>
          <w:szCs w:val="24"/>
        </w:rPr>
        <w:t xml:space="preserve"> będą wyłącznie podmioty uprawnione do uzyskania danych osobowych na podstawie przepisów prawa.</w:t>
      </w:r>
    </w:p>
    <w:p w14:paraId="01900E78" w14:textId="6A6FF708" w:rsidR="00F635D5" w:rsidRPr="00254C05" w:rsidRDefault="00F635D5" w:rsidP="00487F63">
      <w:pPr>
        <w:numPr>
          <w:ilvl w:val="0"/>
          <w:numId w:val="9"/>
        </w:numPr>
        <w:spacing w:after="0"/>
        <w:ind w:left="426" w:hanging="284"/>
        <w:contextualSpacing/>
        <w:rPr>
          <w:rFonts w:ascii="Arial" w:eastAsia="Times New Roman" w:hAnsi="Arial" w:cs="Arial"/>
          <w:spacing w:val="-4"/>
          <w:sz w:val="24"/>
          <w:szCs w:val="24"/>
        </w:rPr>
      </w:pPr>
      <w:r w:rsidRPr="00254C05">
        <w:rPr>
          <w:rFonts w:ascii="Arial" w:eastAsia="Times New Roman" w:hAnsi="Arial" w:cs="Arial"/>
          <w:spacing w:val="-4"/>
          <w:sz w:val="24"/>
          <w:szCs w:val="24"/>
        </w:rPr>
        <w:t xml:space="preserve">Dane osobowe </w:t>
      </w:r>
      <w:r w:rsidR="00AA5380" w:rsidRPr="00254C05">
        <w:rPr>
          <w:rFonts w:ascii="Arial" w:eastAsia="Times New Roman" w:hAnsi="Arial" w:cs="Arial"/>
          <w:spacing w:val="-4"/>
          <w:sz w:val="24"/>
          <w:szCs w:val="24"/>
        </w:rPr>
        <w:t>Wykonawcy</w:t>
      </w:r>
      <w:r w:rsidRPr="00254C05">
        <w:rPr>
          <w:rFonts w:ascii="Arial" w:eastAsia="Times New Roman" w:hAnsi="Arial" w:cs="Arial"/>
          <w:spacing w:val="-4"/>
          <w:sz w:val="24"/>
          <w:szCs w:val="24"/>
        </w:rPr>
        <w:t xml:space="preserve"> przetwarzane będą do momentu wygaśnięcia podstawy prawnej przetwarzania z wyłączeniem celów statystycznych, archiwalnych i zabezpieczenia przyszłych roszczeń administratora. </w:t>
      </w:r>
      <w:r w:rsidRPr="00254C05">
        <w:rPr>
          <w:rFonts w:ascii="Arial" w:eastAsia="Times New Roman" w:hAnsi="Arial" w:cs="Arial"/>
          <w:spacing w:val="-4"/>
          <w:sz w:val="24"/>
          <w:szCs w:val="24"/>
          <w:lang w:eastAsia="en-US"/>
        </w:rPr>
        <w:t xml:space="preserve">Dane będą przetwarzane w szczególności przez czas określony Rozporządzeniem Prezesa Rady Ministrów z dnia 18 stycznia 2011 roku w sprawie instrukcji kancelaryjnej, jednolitych rzeczowych wykazów akt oraz instrukcji w sprawie organizacji i zakresu działania archiwów zakładowych. W przypadku danych przetwarzanych na podstawie zgody dane będą przetwarzane przez okres jej obowiązywania, tj. do czasu odwołania zgody. </w:t>
      </w:r>
    </w:p>
    <w:p w14:paraId="0E87BCC1" w14:textId="481CA25F" w:rsidR="00F635D5" w:rsidRPr="00254C05" w:rsidRDefault="00AA5380" w:rsidP="00487F63">
      <w:pPr>
        <w:numPr>
          <w:ilvl w:val="0"/>
          <w:numId w:val="9"/>
        </w:numPr>
        <w:spacing w:after="0"/>
        <w:ind w:left="426" w:hanging="284"/>
        <w:contextualSpacing/>
        <w:rPr>
          <w:rFonts w:ascii="Arial" w:eastAsia="Times New Roman" w:hAnsi="Arial" w:cs="Arial"/>
          <w:spacing w:val="-4"/>
          <w:sz w:val="24"/>
          <w:szCs w:val="24"/>
        </w:rPr>
      </w:pPr>
      <w:r w:rsidRPr="00254C05">
        <w:rPr>
          <w:rFonts w:ascii="Arial" w:eastAsia="Times New Roman" w:hAnsi="Arial" w:cs="Arial"/>
          <w:spacing w:val="-4"/>
          <w:sz w:val="24"/>
          <w:szCs w:val="24"/>
        </w:rPr>
        <w:t>Wykonawca</w:t>
      </w:r>
      <w:r w:rsidR="00F635D5" w:rsidRPr="00254C05">
        <w:rPr>
          <w:rFonts w:ascii="Arial" w:eastAsia="Times New Roman" w:hAnsi="Arial" w:cs="Arial"/>
          <w:spacing w:val="-4"/>
          <w:sz w:val="24"/>
          <w:szCs w:val="24"/>
        </w:rPr>
        <w:t xml:space="preserve"> posiada w przypadkach określonych przepisami prawa, prawo dostępu do treści swoich danych osobowych, prawo do ich sprostowania, usunięcia lub ograniczenia przetwarzania, prawo do wniesienia sprzeciwu wobec przetwarzania, prawo do przenoszenia danych. Jeżeli przetwarzanie danych odbywa się na podstawie zgody ma Pani/Pan prawo do odwołania zgody w dowolnym momencie bez wpływu na zgodność z prawem przetwarzania, którego dokonano na podstawie zgody przed jej cofnięciem.  </w:t>
      </w:r>
    </w:p>
    <w:p w14:paraId="08610392" w14:textId="561E2A79" w:rsidR="00F635D5" w:rsidRPr="00254C05" w:rsidRDefault="00AA5380" w:rsidP="00487F63">
      <w:pPr>
        <w:numPr>
          <w:ilvl w:val="0"/>
          <w:numId w:val="9"/>
        </w:numPr>
        <w:spacing w:after="0"/>
        <w:ind w:left="426" w:hanging="284"/>
        <w:contextualSpacing/>
        <w:rPr>
          <w:rFonts w:ascii="Arial" w:eastAsia="Times New Roman" w:hAnsi="Arial" w:cs="Arial"/>
          <w:spacing w:val="-4"/>
          <w:sz w:val="24"/>
          <w:szCs w:val="24"/>
        </w:rPr>
      </w:pPr>
      <w:r w:rsidRPr="00254C05">
        <w:rPr>
          <w:rFonts w:ascii="Arial" w:eastAsia="Times New Roman" w:hAnsi="Arial" w:cs="Arial"/>
          <w:spacing w:val="-4"/>
          <w:sz w:val="24"/>
          <w:szCs w:val="24"/>
        </w:rPr>
        <w:t>Wykonawca</w:t>
      </w:r>
      <w:r w:rsidR="00F635D5" w:rsidRPr="00254C05">
        <w:rPr>
          <w:rFonts w:ascii="Arial" w:eastAsia="Times New Roman" w:hAnsi="Arial" w:cs="Arial"/>
          <w:spacing w:val="-4"/>
          <w:sz w:val="24"/>
          <w:szCs w:val="24"/>
          <w:u w:val="words"/>
        </w:rPr>
        <w:t xml:space="preserve"> p</w:t>
      </w:r>
      <w:r w:rsidR="00F635D5" w:rsidRPr="00254C05">
        <w:rPr>
          <w:rFonts w:ascii="Arial" w:eastAsia="Times New Roman" w:hAnsi="Arial" w:cs="Arial"/>
          <w:spacing w:val="-4"/>
          <w:sz w:val="24"/>
          <w:szCs w:val="24"/>
        </w:rPr>
        <w:t>osiada prawo wniesienia skargi do Urzędu Ochrony Danych Osobowych.</w:t>
      </w:r>
    </w:p>
    <w:p w14:paraId="0CD2B3A6" w14:textId="4CE52238" w:rsidR="00F635D5" w:rsidRPr="00254C05" w:rsidRDefault="00F635D5" w:rsidP="00487F63">
      <w:pPr>
        <w:numPr>
          <w:ilvl w:val="0"/>
          <w:numId w:val="9"/>
        </w:numPr>
        <w:spacing w:after="0"/>
        <w:ind w:left="426" w:hanging="284"/>
        <w:contextualSpacing/>
        <w:rPr>
          <w:rFonts w:ascii="Arial" w:eastAsia="Times New Roman" w:hAnsi="Arial" w:cs="Arial"/>
          <w:spacing w:val="-4"/>
          <w:sz w:val="24"/>
          <w:szCs w:val="24"/>
        </w:rPr>
      </w:pPr>
      <w:r w:rsidRPr="00254C05">
        <w:rPr>
          <w:rFonts w:ascii="Arial" w:eastAsia="Times New Roman" w:hAnsi="Arial" w:cs="Arial"/>
          <w:spacing w:val="-4"/>
          <w:sz w:val="24"/>
          <w:szCs w:val="24"/>
        </w:rPr>
        <w:lastRenderedPageBreak/>
        <w:t xml:space="preserve">Podanie przez </w:t>
      </w:r>
      <w:r w:rsidR="00AA5380" w:rsidRPr="00254C05">
        <w:rPr>
          <w:rFonts w:ascii="Arial" w:eastAsia="Times New Roman" w:hAnsi="Arial" w:cs="Arial"/>
          <w:spacing w:val="-4"/>
          <w:sz w:val="24"/>
          <w:szCs w:val="24"/>
        </w:rPr>
        <w:t>Wykonawcę</w:t>
      </w:r>
      <w:r w:rsidRPr="00254C05">
        <w:rPr>
          <w:rFonts w:ascii="Arial" w:eastAsia="Times New Roman" w:hAnsi="Arial" w:cs="Arial"/>
          <w:spacing w:val="-4"/>
          <w:sz w:val="24"/>
          <w:szCs w:val="24"/>
        </w:rPr>
        <w:t xml:space="preserve"> danych osobowych w zakresie wymaganym przez obowiązujące przepisy prawa jest obowiązkowe. W pozostałym zakresie podanie danych ma charakter dobrowolny.</w:t>
      </w:r>
    </w:p>
    <w:p w14:paraId="0A429A99" w14:textId="16CB458C" w:rsidR="00F635D5" w:rsidRPr="00254C05" w:rsidRDefault="00F635D5" w:rsidP="00487F63">
      <w:pPr>
        <w:numPr>
          <w:ilvl w:val="0"/>
          <w:numId w:val="9"/>
        </w:numPr>
        <w:spacing w:after="0"/>
        <w:ind w:left="426" w:hanging="284"/>
        <w:contextualSpacing/>
        <w:rPr>
          <w:rFonts w:ascii="Arial" w:eastAsia="Times New Roman" w:hAnsi="Arial" w:cs="Arial"/>
          <w:spacing w:val="-4"/>
          <w:sz w:val="24"/>
          <w:szCs w:val="24"/>
        </w:rPr>
      </w:pPr>
      <w:r w:rsidRPr="00254C05">
        <w:rPr>
          <w:rFonts w:ascii="Arial" w:eastAsia="Times New Roman" w:hAnsi="Arial" w:cs="Arial"/>
          <w:spacing w:val="-4"/>
          <w:sz w:val="24"/>
          <w:szCs w:val="24"/>
        </w:rPr>
        <w:t xml:space="preserve">Dane </w:t>
      </w:r>
      <w:r w:rsidR="00AA5380" w:rsidRPr="00254C05">
        <w:rPr>
          <w:rFonts w:ascii="Arial" w:eastAsia="Times New Roman" w:hAnsi="Arial" w:cs="Arial"/>
          <w:spacing w:val="-4"/>
          <w:sz w:val="24"/>
          <w:szCs w:val="24"/>
        </w:rPr>
        <w:t>Wykonawcy</w:t>
      </w:r>
      <w:r w:rsidRPr="00254C05">
        <w:rPr>
          <w:rFonts w:ascii="Arial" w:eastAsia="Times New Roman" w:hAnsi="Arial" w:cs="Arial"/>
          <w:spacing w:val="-4"/>
          <w:sz w:val="24"/>
          <w:szCs w:val="24"/>
        </w:rPr>
        <w:t xml:space="preserve"> nie będą poddawane zautomatyzowanemu podejmowaniu decyzji, w tym również profilowaniu.</w:t>
      </w:r>
    </w:p>
    <w:p w14:paraId="3CFFB90A" w14:textId="46A46BA4" w:rsidR="00F635D5" w:rsidRPr="00254C05" w:rsidRDefault="00F635D5" w:rsidP="00487F63">
      <w:pPr>
        <w:tabs>
          <w:tab w:val="left" w:pos="6804"/>
          <w:tab w:val="left" w:pos="8505"/>
        </w:tabs>
        <w:autoSpaceDE w:val="0"/>
        <w:autoSpaceDN w:val="0"/>
        <w:adjustRightInd w:val="0"/>
        <w:spacing w:before="240" w:after="0"/>
        <w:ind w:left="357"/>
        <w:rPr>
          <w:rFonts w:ascii="Arial" w:hAnsi="Arial" w:cs="Arial"/>
          <w:b/>
          <w:sz w:val="24"/>
          <w:szCs w:val="24"/>
        </w:rPr>
      </w:pPr>
      <w:r w:rsidRPr="00254C05">
        <w:rPr>
          <w:rFonts w:ascii="Arial" w:hAnsi="Arial" w:cs="Arial"/>
          <w:b/>
          <w:sz w:val="24"/>
          <w:szCs w:val="24"/>
        </w:rPr>
        <w:t>Zamawiający</w:t>
      </w:r>
      <w:r w:rsidR="00692024">
        <w:rPr>
          <w:rFonts w:ascii="Arial" w:hAnsi="Arial" w:cs="Arial"/>
          <w:b/>
          <w:sz w:val="24"/>
          <w:szCs w:val="24"/>
        </w:rPr>
        <w:tab/>
      </w:r>
      <w:r w:rsidR="00801E18" w:rsidRPr="00254C05">
        <w:rPr>
          <w:rFonts w:ascii="Arial" w:hAnsi="Arial" w:cs="Arial"/>
          <w:b/>
          <w:sz w:val="24"/>
          <w:szCs w:val="24"/>
        </w:rPr>
        <w:t>Wykonawca</w:t>
      </w:r>
    </w:p>
    <w:p w14:paraId="040C2C52" w14:textId="2EEF2911" w:rsidR="00833A32" w:rsidRPr="00254C05" w:rsidRDefault="00487F63" w:rsidP="00487F63">
      <w:pPr>
        <w:tabs>
          <w:tab w:val="left" w:pos="2835"/>
        </w:tabs>
        <w:autoSpaceDE w:val="0"/>
        <w:autoSpaceDN w:val="0"/>
        <w:adjustRightInd w:val="0"/>
        <w:spacing w:before="1200" w:after="1200"/>
        <w:rPr>
          <w:rFonts w:ascii="Arial" w:hAnsi="Arial" w:cs="Arial"/>
          <w:b/>
          <w:bCs/>
          <w:sz w:val="24"/>
          <w:szCs w:val="24"/>
        </w:rPr>
      </w:pPr>
      <w:r>
        <w:rPr>
          <w:rFonts w:ascii="Arial" w:hAnsi="Arial" w:cs="Arial"/>
          <w:b/>
          <w:bCs/>
          <w:sz w:val="24"/>
          <w:szCs w:val="24"/>
        </w:rPr>
        <w:tab/>
      </w:r>
      <w:r w:rsidR="00837A93" w:rsidRPr="00254C05">
        <w:rPr>
          <w:rFonts w:ascii="Arial" w:hAnsi="Arial" w:cs="Arial"/>
          <w:b/>
          <w:bCs/>
          <w:sz w:val="24"/>
          <w:szCs w:val="24"/>
        </w:rPr>
        <w:t>Kontrasygnata Skarbnika</w:t>
      </w:r>
    </w:p>
    <w:p w14:paraId="3332B047" w14:textId="77777777" w:rsidR="006B4DAC" w:rsidRPr="00254C05" w:rsidRDefault="006B4DAC" w:rsidP="00660057">
      <w:pPr>
        <w:spacing w:after="0"/>
        <w:rPr>
          <w:rFonts w:ascii="Arial" w:hAnsi="Arial" w:cs="Arial"/>
          <w:color w:val="000000" w:themeColor="text1"/>
          <w:sz w:val="24"/>
          <w:szCs w:val="24"/>
        </w:rPr>
      </w:pPr>
      <w:r w:rsidRPr="00254C05">
        <w:rPr>
          <w:rFonts w:ascii="Arial" w:hAnsi="Arial" w:cs="Arial"/>
          <w:color w:val="000000" w:themeColor="text1"/>
          <w:sz w:val="24"/>
          <w:szCs w:val="24"/>
        </w:rPr>
        <w:t>Wydatek objęty planem finansowym</w:t>
      </w:r>
    </w:p>
    <w:p w14:paraId="3AA1755A" w14:textId="6BC075B9" w:rsidR="006B4DAC" w:rsidRPr="00254C05" w:rsidRDefault="006B4DAC" w:rsidP="00660057">
      <w:pPr>
        <w:spacing w:after="0"/>
        <w:rPr>
          <w:rFonts w:ascii="Arial" w:hAnsi="Arial" w:cs="Arial"/>
          <w:color w:val="000000" w:themeColor="text1"/>
          <w:sz w:val="24"/>
          <w:szCs w:val="24"/>
        </w:rPr>
      </w:pPr>
      <w:r w:rsidRPr="00254C05">
        <w:rPr>
          <w:rFonts w:ascii="Arial" w:hAnsi="Arial" w:cs="Arial"/>
          <w:color w:val="000000" w:themeColor="text1"/>
          <w:sz w:val="24"/>
          <w:szCs w:val="24"/>
        </w:rPr>
        <w:t>Dział 710, rozdział 71013, paragraf 4300,</w:t>
      </w:r>
    </w:p>
    <w:p w14:paraId="5F1FC434" w14:textId="1283565C" w:rsidR="006B4DAC" w:rsidRPr="00254C05" w:rsidRDefault="006B4DAC" w:rsidP="00A7165F">
      <w:pPr>
        <w:tabs>
          <w:tab w:val="left" w:leader="dot" w:pos="3969"/>
        </w:tabs>
        <w:spacing w:after="0"/>
        <w:rPr>
          <w:rFonts w:ascii="Arial" w:hAnsi="Arial" w:cs="Arial"/>
          <w:sz w:val="24"/>
          <w:szCs w:val="24"/>
        </w:rPr>
      </w:pPr>
      <w:r w:rsidRPr="00254C05">
        <w:rPr>
          <w:rFonts w:ascii="Arial" w:hAnsi="Arial" w:cs="Arial"/>
          <w:color w:val="000000" w:themeColor="text1"/>
          <w:sz w:val="24"/>
          <w:szCs w:val="24"/>
        </w:rPr>
        <w:t xml:space="preserve">środki własne </w:t>
      </w:r>
      <w:r w:rsidR="00A7165F">
        <w:rPr>
          <w:rFonts w:ascii="Arial" w:hAnsi="Arial" w:cs="Arial"/>
          <w:color w:val="000000" w:themeColor="text1"/>
          <w:sz w:val="24"/>
          <w:szCs w:val="24"/>
        </w:rPr>
        <w:tab/>
      </w:r>
      <w:r w:rsidRPr="00254C05">
        <w:rPr>
          <w:rFonts w:ascii="Arial" w:hAnsi="Arial" w:cs="Arial"/>
          <w:sz w:val="24"/>
          <w:szCs w:val="24"/>
        </w:rPr>
        <w:t>zł brutto</w:t>
      </w:r>
    </w:p>
    <w:p w14:paraId="60B6D5CE" w14:textId="6AB73BF0" w:rsidR="006B4DAC" w:rsidRPr="00254C05" w:rsidRDefault="006B4DAC" w:rsidP="00A7165F">
      <w:pPr>
        <w:tabs>
          <w:tab w:val="left" w:leader="dot" w:pos="3969"/>
        </w:tabs>
        <w:spacing w:after="0"/>
        <w:rPr>
          <w:rFonts w:ascii="Arial" w:hAnsi="Arial" w:cs="Arial"/>
          <w:sz w:val="24"/>
          <w:szCs w:val="24"/>
        </w:rPr>
      </w:pPr>
      <w:r w:rsidRPr="00254C05">
        <w:rPr>
          <w:rFonts w:ascii="Arial" w:hAnsi="Arial" w:cs="Arial"/>
          <w:sz w:val="24"/>
          <w:szCs w:val="24"/>
        </w:rPr>
        <w:t xml:space="preserve">środki rządowe </w:t>
      </w:r>
      <w:r w:rsidR="00A7165F">
        <w:rPr>
          <w:rFonts w:ascii="Arial" w:hAnsi="Arial" w:cs="Arial"/>
          <w:sz w:val="24"/>
          <w:szCs w:val="24"/>
        </w:rPr>
        <w:tab/>
      </w:r>
      <w:r w:rsidRPr="00254C05">
        <w:rPr>
          <w:rFonts w:ascii="Arial" w:hAnsi="Arial" w:cs="Arial"/>
          <w:sz w:val="24"/>
          <w:szCs w:val="24"/>
        </w:rPr>
        <w:t>zł brutto</w:t>
      </w:r>
    </w:p>
    <w:p w14:paraId="2D806F18" w14:textId="77777777" w:rsidR="006B4DAC" w:rsidRPr="00254C05" w:rsidRDefault="006B4DAC" w:rsidP="00660057">
      <w:pPr>
        <w:autoSpaceDE w:val="0"/>
        <w:autoSpaceDN w:val="0"/>
        <w:adjustRightInd w:val="0"/>
        <w:spacing w:after="0"/>
        <w:rPr>
          <w:rFonts w:ascii="Arial" w:hAnsi="Arial" w:cs="Arial"/>
          <w:sz w:val="24"/>
          <w:szCs w:val="24"/>
        </w:rPr>
      </w:pPr>
    </w:p>
    <w:sectPr w:rsidR="006B4DAC" w:rsidRPr="00254C0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D2309" w14:textId="77777777" w:rsidR="00FF01E1" w:rsidRDefault="00FF01E1" w:rsidP="00646C8B">
      <w:pPr>
        <w:spacing w:after="0" w:line="240" w:lineRule="auto"/>
      </w:pPr>
      <w:r>
        <w:separator/>
      </w:r>
    </w:p>
  </w:endnote>
  <w:endnote w:type="continuationSeparator" w:id="0">
    <w:p w14:paraId="7E094649" w14:textId="77777777" w:rsidR="00FF01E1" w:rsidRDefault="00FF01E1" w:rsidP="00646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39172618"/>
      <w:docPartObj>
        <w:docPartGallery w:val="Page Numbers (Bottom of Page)"/>
        <w:docPartUnique/>
      </w:docPartObj>
    </w:sdtPr>
    <w:sdtEndPr/>
    <w:sdtContent>
      <w:p w14:paraId="2008E971" w14:textId="6CE0B89E" w:rsidR="00354224" w:rsidRPr="00301806" w:rsidRDefault="00354224">
        <w:pPr>
          <w:pStyle w:val="Stopka"/>
          <w:jc w:val="right"/>
          <w:rPr>
            <w:rFonts w:ascii="Times New Roman" w:hAnsi="Times New Roman" w:cs="Times New Roman"/>
          </w:rPr>
        </w:pPr>
        <w:r w:rsidRPr="00301806">
          <w:rPr>
            <w:rFonts w:ascii="Times New Roman" w:hAnsi="Times New Roman" w:cs="Times New Roman"/>
          </w:rPr>
          <w:fldChar w:fldCharType="begin"/>
        </w:r>
        <w:r w:rsidRPr="00301806">
          <w:rPr>
            <w:rFonts w:ascii="Times New Roman" w:hAnsi="Times New Roman" w:cs="Times New Roman"/>
          </w:rPr>
          <w:instrText>PAGE   \* MERGEFORMAT</w:instrText>
        </w:r>
        <w:r w:rsidRPr="00301806">
          <w:rPr>
            <w:rFonts w:ascii="Times New Roman" w:hAnsi="Times New Roman" w:cs="Times New Roman"/>
          </w:rPr>
          <w:fldChar w:fldCharType="separate"/>
        </w:r>
        <w:r w:rsidR="00B55A1F">
          <w:rPr>
            <w:rFonts w:ascii="Times New Roman" w:hAnsi="Times New Roman" w:cs="Times New Roman"/>
            <w:noProof/>
          </w:rPr>
          <w:t>1</w:t>
        </w:r>
        <w:r w:rsidRPr="00301806">
          <w:rPr>
            <w:rFonts w:ascii="Times New Roman" w:hAnsi="Times New Roman" w:cs="Times New Roman"/>
          </w:rPr>
          <w:fldChar w:fldCharType="end"/>
        </w:r>
      </w:p>
    </w:sdtContent>
  </w:sdt>
  <w:p w14:paraId="32AB5528" w14:textId="77777777" w:rsidR="00354224" w:rsidRDefault="003542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CCEBB" w14:textId="77777777" w:rsidR="00FF01E1" w:rsidRDefault="00FF01E1" w:rsidP="00646C8B">
      <w:pPr>
        <w:spacing w:after="0" w:line="240" w:lineRule="auto"/>
      </w:pPr>
      <w:r>
        <w:separator/>
      </w:r>
    </w:p>
  </w:footnote>
  <w:footnote w:type="continuationSeparator" w:id="0">
    <w:p w14:paraId="30814B34" w14:textId="77777777" w:rsidR="00FF01E1" w:rsidRDefault="00FF01E1" w:rsidP="00646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8C6A5" w14:textId="77777777" w:rsidR="000725F8" w:rsidRDefault="000725F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845434E0"/>
    <w:lvl w:ilvl="0">
      <w:start w:val="16"/>
      <w:numFmt w:val="decimal"/>
      <w:lvlText w:val="%1."/>
      <w:lvlJc w:val="left"/>
      <w:pPr>
        <w:tabs>
          <w:tab w:val="num" w:pos="0"/>
        </w:tabs>
        <w:ind w:left="720" w:hanging="360"/>
      </w:pPr>
      <w:rPr>
        <w:rFonts w:hint="default"/>
      </w:rPr>
    </w:lvl>
    <w:lvl w:ilvl="1">
      <w:start w:val="1"/>
      <w:numFmt w:val="decimal"/>
      <w:lvlText w:val="%1."/>
      <w:lvlJc w:val="left"/>
      <w:pPr>
        <w:ind w:left="0" w:firstLine="0"/>
      </w:pPr>
      <w:rPr>
        <w:rFonts w:hint="default"/>
      </w:rPr>
    </w:lvl>
    <w:lvl w:ilvl="2">
      <w:start w:val="1"/>
      <w:numFmt w:val="decimal"/>
      <w:lvlText w:val="%1."/>
      <w:lvlJc w:val="left"/>
      <w:pPr>
        <w:ind w:left="0" w:firstLine="0"/>
      </w:pPr>
      <w:rPr>
        <w:rFonts w:hint="default"/>
      </w:rPr>
    </w:lvl>
    <w:lvl w:ilvl="3">
      <w:start w:val="1"/>
      <w:numFmt w:val="decimal"/>
      <w:lvlText w:val="%1."/>
      <w:lvlJc w:val="left"/>
      <w:pPr>
        <w:ind w:left="0" w:firstLine="0"/>
      </w:pPr>
      <w:rPr>
        <w:rFonts w:hint="default"/>
      </w:rPr>
    </w:lvl>
    <w:lvl w:ilvl="4">
      <w:start w:val="1"/>
      <w:numFmt w:val="decimal"/>
      <w:lvlText w:val="%1."/>
      <w:lvlJc w:val="left"/>
      <w:pPr>
        <w:ind w:left="0" w:firstLine="0"/>
      </w:pPr>
      <w:rPr>
        <w:rFonts w:hint="default"/>
      </w:rPr>
    </w:lvl>
    <w:lvl w:ilvl="5">
      <w:start w:val="1"/>
      <w:numFmt w:val="decimal"/>
      <w:lvlText w:val="%1."/>
      <w:lvlJc w:val="left"/>
      <w:pPr>
        <w:ind w:left="0" w:firstLine="0"/>
      </w:pPr>
      <w:rPr>
        <w:rFonts w:hint="default"/>
      </w:rPr>
    </w:lvl>
    <w:lvl w:ilvl="6">
      <w:start w:val="1"/>
      <w:numFmt w:val="decimal"/>
      <w:lvlText w:val="%1."/>
      <w:lvlJc w:val="left"/>
      <w:pPr>
        <w:ind w:left="0" w:firstLine="0"/>
      </w:pPr>
      <w:rPr>
        <w:rFonts w:hint="default"/>
      </w:rPr>
    </w:lvl>
    <w:lvl w:ilvl="7">
      <w:start w:val="1"/>
      <w:numFmt w:val="decimal"/>
      <w:lvlText w:val="%1."/>
      <w:lvlJc w:val="left"/>
      <w:pPr>
        <w:ind w:left="0" w:firstLine="0"/>
      </w:pPr>
      <w:rPr>
        <w:rFonts w:hint="default"/>
      </w:rPr>
    </w:lvl>
    <w:lvl w:ilvl="8">
      <w:start w:val="1"/>
      <w:numFmt w:val="decimal"/>
      <w:lvlText w:val="%1."/>
      <w:lvlJc w:val="left"/>
      <w:pPr>
        <w:ind w:left="0" w:firstLine="0"/>
      </w:pPr>
      <w:rPr>
        <w:rFonts w:hint="default"/>
      </w:rPr>
    </w:lvl>
  </w:abstractNum>
  <w:abstractNum w:abstractNumId="1" w15:restartNumberingAfterBreak="0">
    <w:nsid w:val="03C84176"/>
    <w:multiLevelType w:val="hybridMultilevel"/>
    <w:tmpl w:val="F94A588A"/>
    <w:lvl w:ilvl="0" w:tplc="70EA2CB2">
      <w:start w:val="5"/>
      <w:numFmt w:val="decimal"/>
      <w:lvlText w:val="%1."/>
      <w:lvlJc w:val="left"/>
      <w:pPr>
        <w:ind w:left="4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E92E66"/>
    <w:multiLevelType w:val="hybridMultilevel"/>
    <w:tmpl w:val="8A2A00D6"/>
    <w:lvl w:ilvl="0" w:tplc="3C700DA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902DC6"/>
    <w:multiLevelType w:val="hybridMultilevel"/>
    <w:tmpl w:val="1320352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03B6681"/>
    <w:multiLevelType w:val="hybridMultilevel"/>
    <w:tmpl w:val="0C8EDD92"/>
    <w:lvl w:ilvl="0" w:tplc="04150011">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51150A"/>
    <w:multiLevelType w:val="hybridMultilevel"/>
    <w:tmpl w:val="CFA818E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10C624F9"/>
    <w:multiLevelType w:val="hybridMultilevel"/>
    <w:tmpl w:val="2D1E55C4"/>
    <w:lvl w:ilvl="0" w:tplc="E21C0E9A">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820E2A"/>
    <w:multiLevelType w:val="hybridMultilevel"/>
    <w:tmpl w:val="3F44A39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4886C56"/>
    <w:multiLevelType w:val="hybridMultilevel"/>
    <w:tmpl w:val="F2EABA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0A519B"/>
    <w:multiLevelType w:val="hybridMultilevel"/>
    <w:tmpl w:val="71148584"/>
    <w:lvl w:ilvl="0" w:tplc="0415000F">
      <w:start w:val="4"/>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192126A"/>
    <w:multiLevelType w:val="hybridMultilevel"/>
    <w:tmpl w:val="9CF628A4"/>
    <w:lvl w:ilvl="0" w:tplc="04150011">
      <w:start w:val="1"/>
      <w:numFmt w:val="decimal"/>
      <w:lvlText w:val="%1)"/>
      <w:lvlJc w:val="left"/>
      <w:pPr>
        <w:ind w:left="1080" w:hanging="360"/>
      </w:pPr>
    </w:lvl>
    <w:lvl w:ilvl="1" w:tplc="80781388">
      <w:numFmt w:val="bullet"/>
      <w:lvlText w:val="-"/>
      <w:lvlJc w:val="left"/>
      <w:pPr>
        <w:ind w:left="1440" w:hanging="360"/>
      </w:pPr>
      <w:rPr>
        <w:rFonts w:ascii="Arial" w:eastAsia="Arial" w:hAnsi="Arial" w:cs="Aria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5F4369E"/>
    <w:multiLevelType w:val="multilevel"/>
    <w:tmpl w:val="FC749F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866060E"/>
    <w:multiLevelType w:val="hybridMultilevel"/>
    <w:tmpl w:val="CCCAE4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94048AD"/>
    <w:multiLevelType w:val="hybridMultilevel"/>
    <w:tmpl w:val="463E2DF4"/>
    <w:lvl w:ilvl="0" w:tplc="8CBA32CC">
      <w:start w:val="1"/>
      <w:numFmt w:val="lowerLetter"/>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C96450B"/>
    <w:multiLevelType w:val="hybridMultilevel"/>
    <w:tmpl w:val="B73ADB4C"/>
    <w:lvl w:ilvl="0" w:tplc="6BC26C7A">
      <w:start w:val="1"/>
      <w:numFmt w:val="decimal"/>
      <w:lvlText w:val="%1."/>
      <w:lvlJc w:val="left"/>
      <w:pPr>
        <w:ind w:left="360" w:hanging="360"/>
      </w:pPr>
      <w:rPr>
        <w:rFonts w:cs="Times New Roman"/>
        <w:b w:val="0"/>
        <w:strike w:val="0"/>
        <w:color w:val="auto"/>
      </w:rPr>
    </w:lvl>
    <w:lvl w:ilvl="1" w:tplc="04150011">
      <w:start w:val="1"/>
      <w:numFmt w:val="decimal"/>
      <w:lvlText w:val="%2)"/>
      <w:lvlJc w:val="left"/>
      <w:pPr>
        <w:ind w:left="121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D210B6D"/>
    <w:multiLevelType w:val="hybridMultilevel"/>
    <w:tmpl w:val="536A75C4"/>
    <w:lvl w:ilvl="0" w:tplc="11E4DE86">
      <w:start w:val="1"/>
      <w:numFmt w:val="bullet"/>
      <w:lvlText w:val=""/>
      <w:lvlJc w:val="left"/>
      <w:pPr>
        <w:ind w:left="1080" w:hanging="360"/>
      </w:pPr>
      <w:rPr>
        <w:rFonts w:ascii="Symbol" w:hAnsi="Symbol" w:hint="default"/>
      </w:rPr>
    </w:lvl>
    <w:lvl w:ilvl="1" w:tplc="FFFFFFFF">
      <w:numFmt w:val="bullet"/>
      <w:lvlText w:val="-"/>
      <w:lvlJc w:val="left"/>
      <w:pPr>
        <w:ind w:left="1440" w:hanging="360"/>
      </w:pPr>
      <w:rPr>
        <w:rFonts w:ascii="Arial" w:eastAsia="Arial"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2D845393"/>
    <w:multiLevelType w:val="singleLevel"/>
    <w:tmpl w:val="0415000F"/>
    <w:lvl w:ilvl="0">
      <w:start w:val="1"/>
      <w:numFmt w:val="decimal"/>
      <w:lvlText w:val="%1."/>
      <w:lvlJc w:val="left"/>
      <w:pPr>
        <w:tabs>
          <w:tab w:val="num" w:pos="720"/>
        </w:tabs>
        <w:ind w:left="720" w:hanging="360"/>
      </w:pPr>
      <w:rPr>
        <w:rFonts w:cs="Times New Roman"/>
      </w:rPr>
    </w:lvl>
  </w:abstractNum>
  <w:abstractNum w:abstractNumId="17" w15:restartNumberingAfterBreak="0">
    <w:nsid w:val="2FB15964"/>
    <w:multiLevelType w:val="multilevel"/>
    <w:tmpl w:val="FC328E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14427F5"/>
    <w:multiLevelType w:val="hybridMultilevel"/>
    <w:tmpl w:val="46CA41EC"/>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9" w15:restartNumberingAfterBreak="0">
    <w:nsid w:val="31927781"/>
    <w:multiLevelType w:val="hybridMultilevel"/>
    <w:tmpl w:val="BF8857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A5421D"/>
    <w:multiLevelType w:val="hybridMultilevel"/>
    <w:tmpl w:val="4B183312"/>
    <w:lvl w:ilvl="0" w:tplc="3BDE1218">
      <w:start w:val="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1D70D9"/>
    <w:multiLevelType w:val="hybridMultilevel"/>
    <w:tmpl w:val="B5702530"/>
    <w:lvl w:ilvl="0" w:tplc="80781388">
      <w:numFmt w:val="bullet"/>
      <w:lvlText w:val="-"/>
      <w:lvlJc w:val="left"/>
      <w:pPr>
        <w:ind w:left="360" w:hanging="360"/>
      </w:pPr>
      <w:rPr>
        <w:rFonts w:ascii="Arial" w:eastAsia="Arial"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6B450C2"/>
    <w:multiLevelType w:val="hybridMultilevel"/>
    <w:tmpl w:val="3D902960"/>
    <w:lvl w:ilvl="0" w:tplc="0415000F">
      <w:start w:val="1"/>
      <w:numFmt w:val="decimal"/>
      <w:lvlText w:val="%1."/>
      <w:lvlJc w:val="left"/>
      <w:pPr>
        <w:ind w:left="36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88927F1"/>
    <w:multiLevelType w:val="multilevel"/>
    <w:tmpl w:val="B598F56A"/>
    <w:lvl w:ilvl="0">
      <w:start w:val="4"/>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3B1732BA"/>
    <w:multiLevelType w:val="hybridMultilevel"/>
    <w:tmpl w:val="CD8E6608"/>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1F16E34"/>
    <w:multiLevelType w:val="hybridMultilevel"/>
    <w:tmpl w:val="EC8C3786"/>
    <w:lvl w:ilvl="0" w:tplc="11E4DE86">
      <w:start w:val="1"/>
      <w:numFmt w:val="bullet"/>
      <w:lvlText w:val=""/>
      <w:lvlJc w:val="left"/>
      <w:pPr>
        <w:ind w:left="1080" w:hanging="360"/>
      </w:pPr>
      <w:rPr>
        <w:rFonts w:ascii="Symbol" w:hAnsi="Symbol" w:hint="default"/>
      </w:rPr>
    </w:lvl>
    <w:lvl w:ilvl="1" w:tplc="FFFFFFFF">
      <w:numFmt w:val="bullet"/>
      <w:lvlText w:val="-"/>
      <w:lvlJc w:val="left"/>
      <w:pPr>
        <w:ind w:left="1440" w:hanging="360"/>
      </w:pPr>
      <w:rPr>
        <w:rFonts w:ascii="Arial" w:eastAsia="Arial"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F862A9"/>
    <w:multiLevelType w:val="hybridMultilevel"/>
    <w:tmpl w:val="75C80CAC"/>
    <w:lvl w:ilvl="0" w:tplc="E21C0E9A">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BF4048"/>
    <w:multiLevelType w:val="hybridMultilevel"/>
    <w:tmpl w:val="D0FCD724"/>
    <w:lvl w:ilvl="0" w:tplc="FFFFFFFF">
      <w:start w:val="1"/>
      <w:numFmt w:val="decimal"/>
      <w:lvlText w:val="%1."/>
      <w:lvlJc w:val="left"/>
      <w:pPr>
        <w:ind w:left="360" w:hanging="360"/>
      </w:pPr>
      <w:rPr>
        <w:color w:val="auto"/>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A48787B"/>
    <w:multiLevelType w:val="hybridMultilevel"/>
    <w:tmpl w:val="888CE510"/>
    <w:lvl w:ilvl="0" w:tplc="FFFFFFFF">
      <w:start w:val="1"/>
      <w:numFmt w:val="decimal"/>
      <w:lvlText w:val="%1."/>
      <w:lvlJc w:val="left"/>
      <w:pPr>
        <w:ind w:left="360" w:hanging="360"/>
      </w:pPr>
      <w:rPr>
        <w:rFonts w:cs="Times New Roman"/>
        <w:b w:val="0"/>
        <w:color w:val="auto"/>
      </w:rPr>
    </w:lvl>
    <w:lvl w:ilvl="1" w:tplc="04150011">
      <w:start w:val="1"/>
      <w:numFmt w:val="decimal"/>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05D5660"/>
    <w:multiLevelType w:val="multilevel"/>
    <w:tmpl w:val="FC328E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82C60DC"/>
    <w:multiLevelType w:val="hybridMultilevel"/>
    <w:tmpl w:val="C0BEC688"/>
    <w:lvl w:ilvl="0" w:tplc="0415000F">
      <w:start w:val="1"/>
      <w:numFmt w:val="decimal"/>
      <w:lvlText w:val="%1."/>
      <w:lvlJc w:val="left"/>
      <w:pPr>
        <w:ind w:left="360" w:hanging="360"/>
      </w:pPr>
      <w:rPr>
        <w:rFonts w:hint="default"/>
      </w:rPr>
    </w:lvl>
    <w:lvl w:ilvl="1" w:tplc="04150011">
      <w:start w:val="1"/>
      <w:numFmt w:val="decimal"/>
      <w:lvlText w:val="%2)"/>
      <w:lvlJc w:val="left"/>
      <w:pPr>
        <w:ind w:left="121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394A2E"/>
    <w:multiLevelType w:val="hybridMultilevel"/>
    <w:tmpl w:val="188870A2"/>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58A61B53"/>
    <w:multiLevelType w:val="multilevel"/>
    <w:tmpl w:val="523426C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920CB8"/>
    <w:multiLevelType w:val="hybridMultilevel"/>
    <w:tmpl w:val="49640410"/>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D060C72"/>
    <w:multiLevelType w:val="hybridMultilevel"/>
    <w:tmpl w:val="451481A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E0245CD"/>
    <w:multiLevelType w:val="multilevel"/>
    <w:tmpl w:val="46C2FC9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6" w15:restartNumberingAfterBreak="0">
    <w:nsid w:val="5E9F4C37"/>
    <w:multiLevelType w:val="hybridMultilevel"/>
    <w:tmpl w:val="F74A6984"/>
    <w:lvl w:ilvl="0" w:tplc="11E4DE86">
      <w:start w:val="1"/>
      <w:numFmt w:val="bullet"/>
      <w:lvlText w:val=""/>
      <w:lvlJc w:val="left"/>
      <w:pPr>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22B5B63"/>
    <w:multiLevelType w:val="hybridMultilevel"/>
    <w:tmpl w:val="647A3366"/>
    <w:lvl w:ilvl="0" w:tplc="FFFFFFFF">
      <w:start w:val="1"/>
      <w:numFmt w:val="decimal"/>
      <w:lvlText w:val="%1."/>
      <w:lvlJc w:val="left"/>
      <w:pPr>
        <w:ind w:left="360" w:hanging="360"/>
      </w:pPr>
      <w:rPr>
        <w:color w:val="auto"/>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573A51"/>
    <w:multiLevelType w:val="hybridMultilevel"/>
    <w:tmpl w:val="E97821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CE277D"/>
    <w:multiLevelType w:val="hybridMultilevel"/>
    <w:tmpl w:val="92928134"/>
    <w:lvl w:ilvl="0" w:tplc="FFFFFFFF">
      <w:start w:val="1"/>
      <w:numFmt w:val="decimal"/>
      <w:lvlText w:val="%1."/>
      <w:lvlJc w:val="left"/>
      <w:pPr>
        <w:ind w:left="360" w:hanging="360"/>
      </w:pPr>
      <w:rPr>
        <w:color w:val="auto"/>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BD697A"/>
    <w:multiLevelType w:val="multilevel"/>
    <w:tmpl w:val="B77EDC48"/>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0BC31D9"/>
    <w:multiLevelType w:val="hybridMultilevel"/>
    <w:tmpl w:val="24A29E3A"/>
    <w:lvl w:ilvl="0" w:tplc="DBB09C1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2E514E4"/>
    <w:multiLevelType w:val="hybridMultilevel"/>
    <w:tmpl w:val="BA98E0E0"/>
    <w:lvl w:ilvl="0" w:tplc="04150011">
      <w:start w:val="1"/>
      <w:numFmt w:val="decimal"/>
      <w:lvlText w:val="%1)"/>
      <w:lvlJc w:val="left"/>
      <w:pPr>
        <w:ind w:left="36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CB0B69"/>
    <w:multiLevelType w:val="hybridMultilevel"/>
    <w:tmpl w:val="FB2A3DAE"/>
    <w:lvl w:ilvl="0" w:tplc="04150019">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44" w15:restartNumberingAfterBreak="0">
    <w:nsid w:val="75410E83"/>
    <w:multiLevelType w:val="hybridMultilevel"/>
    <w:tmpl w:val="E8B61E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C78695D"/>
    <w:multiLevelType w:val="hybridMultilevel"/>
    <w:tmpl w:val="4686F5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CF3456B"/>
    <w:multiLevelType w:val="hybridMultilevel"/>
    <w:tmpl w:val="F5D0BC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21352007">
    <w:abstractNumId w:val="30"/>
  </w:num>
  <w:num w:numId="2" w16cid:durableId="487937797">
    <w:abstractNumId w:val="14"/>
  </w:num>
  <w:num w:numId="3" w16cid:durableId="1381785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8394908">
    <w:abstractNumId w:val="24"/>
  </w:num>
  <w:num w:numId="5" w16cid:durableId="43721568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0554393">
    <w:abstractNumId w:val="22"/>
  </w:num>
  <w:num w:numId="7" w16cid:durableId="1869165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0544622">
    <w:abstractNumId w:val="10"/>
  </w:num>
  <w:num w:numId="9" w16cid:durableId="666522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2678477">
    <w:abstractNumId w:val="6"/>
  </w:num>
  <w:num w:numId="11" w16cid:durableId="1271012218">
    <w:abstractNumId w:val="26"/>
  </w:num>
  <w:num w:numId="12" w16cid:durableId="1353141065">
    <w:abstractNumId w:val="37"/>
  </w:num>
  <w:num w:numId="13" w16cid:durableId="1137070533">
    <w:abstractNumId w:val="39"/>
  </w:num>
  <w:num w:numId="14" w16cid:durableId="1401514638">
    <w:abstractNumId w:val="27"/>
  </w:num>
  <w:num w:numId="15" w16cid:durableId="425425634">
    <w:abstractNumId w:val="28"/>
  </w:num>
  <w:num w:numId="16" w16cid:durableId="1107390691">
    <w:abstractNumId w:val="40"/>
  </w:num>
  <w:num w:numId="17" w16cid:durableId="1959800631">
    <w:abstractNumId w:val="12"/>
  </w:num>
  <w:num w:numId="18" w16cid:durableId="2141536226">
    <w:abstractNumId w:val="38"/>
  </w:num>
  <w:num w:numId="19" w16cid:durableId="1334843043">
    <w:abstractNumId w:val="17"/>
  </w:num>
  <w:num w:numId="20" w16cid:durableId="1071846830">
    <w:abstractNumId w:val="11"/>
  </w:num>
  <w:num w:numId="21" w16cid:durableId="1475290297">
    <w:abstractNumId w:val="45"/>
  </w:num>
  <w:num w:numId="22" w16cid:durableId="328795846">
    <w:abstractNumId w:val="19"/>
  </w:num>
  <w:num w:numId="23" w16cid:durableId="1867525239">
    <w:abstractNumId w:val="2"/>
  </w:num>
  <w:num w:numId="24" w16cid:durableId="1632786753">
    <w:abstractNumId w:val="33"/>
  </w:num>
  <w:num w:numId="25" w16cid:durableId="640115727">
    <w:abstractNumId w:val="23"/>
  </w:num>
  <w:num w:numId="26" w16cid:durableId="1097209505">
    <w:abstractNumId w:val="20"/>
  </w:num>
  <w:num w:numId="27" w16cid:durableId="1527671335">
    <w:abstractNumId w:val="29"/>
  </w:num>
  <w:num w:numId="28" w16cid:durableId="1263682861">
    <w:abstractNumId w:val="0"/>
  </w:num>
  <w:num w:numId="29" w16cid:durableId="1439372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646630">
    <w:abstractNumId w:val="4"/>
  </w:num>
  <w:num w:numId="31" w16cid:durableId="1059979716">
    <w:abstractNumId w:val="32"/>
  </w:num>
  <w:num w:numId="32" w16cid:durableId="4596456">
    <w:abstractNumId w:val="16"/>
  </w:num>
  <w:num w:numId="33" w16cid:durableId="916207505">
    <w:abstractNumId w:val="1"/>
  </w:num>
  <w:num w:numId="34" w16cid:durableId="1418866949">
    <w:abstractNumId w:val="35"/>
  </w:num>
  <w:num w:numId="35" w16cid:durableId="167448767">
    <w:abstractNumId w:val="5"/>
  </w:num>
  <w:num w:numId="36" w16cid:durableId="1136026450">
    <w:abstractNumId w:val="8"/>
  </w:num>
  <w:num w:numId="37" w16cid:durableId="1039279284">
    <w:abstractNumId w:val="36"/>
  </w:num>
  <w:num w:numId="38" w16cid:durableId="1874029231">
    <w:abstractNumId w:val="21"/>
  </w:num>
  <w:num w:numId="39" w16cid:durableId="585041197">
    <w:abstractNumId w:val="42"/>
  </w:num>
  <w:num w:numId="40" w16cid:durableId="1082068092">
    <w:abstractNumId w:val="7"/>
  </w:num>
  <w:num w:numId="41" w16cid:durableId="1896504368">
    <w:abstractNumId w:val="34"/>
  </w:num>
  <w:num w:numId="42" w16cid:durableId="1459565496">
    <w:abstractNumId w:val="31"/>
  </w:num>
  <w:num w:numId="43" w16cid:durableId="1538813507">
    <w:abstractNumId w:val="43"/>
  </w:num>
  <w:num w:numId="44" w16cid:durableId="1670521033">
    <w:abstractNumId w:val="41"/>
  </w:num>
  <w:num w:numId="45" w16cid:durableId="410666756">
    <w:abstractNumId w:val="46"/>
  </w:num>
  <w:num w:numId="46" w16cid:durableId="1993437909">
    <w:abstractNumId w:val="15"/>
  </w:num>
  <w:num w:numId="47" w16cid:durableId="2129355778">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736"/>
    <w:rsid w:val="00015282"/>
    <w:rsid w:val="000234D9"/>
    <w:rsid w:val="00024AF0"/>
    <w:rsid w:val="00025935"/>
    <w:rsid w:val="00046707"/>
    <w:rsid w:val="0005233A"/>
    <w:rsid w:val="000725F8"/>
    <w:rsid w:val="00076AE5"/>
    <w:rsid w:val="000877D1"/>
    <w:rsid w:val="00090943"/>
    <w:rsid w:val="000A5852"/>
    <w:rsid w:val="000C5C49"/>
    <w:rsid w:val="000E0894"/>
    <w:rsid w:val="000F5D6F"/>
    <w:rsid w:val="000F7C0C"/>
    <w:rsid w:val="00116E94"/>
    <w:rsid w:val="00117E2C"/>
    <w:rsid w:val="0012707A"/>
    <w:rsid w:val="00133AB5"/>
    <w:rsid w:val="00137764"/>
    <w:rsid w:val="00147047"/>
    <w:rsid w:val="00160F3F"/>
    <w:rsid w:val="00173456"/>
    <w:rsid w:val="00175326"/>
    <w:rsid w:val="001878C0"/>
    <w:rsid w:val="00195AAD"/>
    <w:rsid w:val="001B1C50"/>
    <w:rsid w:val="001D3C82"/>
    <w:rsid w:val="001E079C"/>
    <w:rsid w:val="00202815"/>
    <w:rsid w:val="00205DA8"/>
    <w:rsid w:val="0020685C"/>
    <w:rsid w:val="00223666"/>
    <w:rsid w:val="00227861"/>
    <w:rsid w:val="002278BD"/>
    <w:rsid w:val="002337CD"/>
    <w:rsid w:val="00234ACF"/>
    <w:rsid w:val="00235B70"/>
    <w:rsid w:val="00242F98"/>
    <w:rsid w:val="00254C05"/>
    <w:rsid w:val="00256BC3"/>
    <w:rsid w:val="002576EA"/>
    <w:rsid w:val="00261263"/>
    <w:rsid w:val="0026355A"/>
    <w:rsid w:val="0026687B"/>
    <w:rsid w:val="00274669"/>
    <w:rsid w:val="002B0017"/>
    <w:rsid w:val="002B5968"/>
    <w:rsid w:val="002B7360"/>
    <w:rsid w:val="003015CE"/>
    <w:rsid w:val="00301806"/>
    <w:rsid w:val="00311286"/>
    <w:rsid w:val="00321908"/>
    <w:rsid w:val="003322CE"/>
    <w:rsid w:val="0033318D"/>
    <w:rsid w:val="00341F28"/>
    <w:rsid w:val="00344131"/>
    <w:rsid w:val="00354224"/>
    <w:rsid w:val="00354B02"/>
    <w:rsid w:val="00380029"/>
    <w:rsid w:val="003B0270"/>
    <w:rsid w:val="003B65D0"/>
    <w:rsid w:val="003C66CA"/>
    <w:rsid w:val="003D2CFC"/>
    <w:rsid w:val="003D3207"/>
    <w:rsid w:val="003D5359"/>
    <w:rsid w:val="003E1B14"/>
    <w:rsid w:val="003E6CA3"/>
    <w:rsid w:val="003F7EF5"/>
    <w:rsid w:val="00406A52"/>
    <w:rsid w:val="004111A9"/>
    <w:rsid w:val="00424B69"/>
    <w:rsid w:val="00442495"/>
    <w:rsid w:val="00443374"/>
    <w:rsid w:val="004459BC"/>
    <w:rsid w:val="004624FA"/>
    <w:rsid w:val="00485894"/>
    <w:rsid w:val="00487F63"/>
    <w:rsid w:val="00493744"/>
    <w:rsid w:val="004C20DF"/>
    <w:rsid w:val="004D7669"/>
    <w:rsid w:val="004D7736"/>
    <w:rsid w:val="005263EF"/>
    <w:rsid w:val="00530C50"/>
    <w:rsid w:val="00546B77"/>
    <w:rsid w:val="005506AC"/>
    <w:rsid w:val="00582B24"/>
    <w:rsid w:val="0059792B"/>
    <w:rsid w:val="005A42F9"/>
    <w:rsid w:val="005B1D1C"/>
    <w:rsid w:val="005B664C"/>
    <w:rsid w:val="005B757B"/>
    <w:rsid w:val="005C4A53"/>
    <w:rsid w:val="006355D3"/>
    <w:rsid w:val="00636422"/>
    <w:rsid w:val="00643284"/>
    <w:rsid w:val="00646C8B"/>
    <w:rsid w:val="00660057"/>
    <w:rsid w:val="00673001"/>
    <w:rsid w:val="00673E88"/>
    <w:rsid w:val="00691F27"/>
    <w:rsid w:val="00692024"/>
    <w:rsid w:val="006A1849"/>
    <w:rsid w:val="006A4E42"/>
    <w:rsid w:val="006B252D"/>
    <w:rsid w:val="006B4DAC"/>
    <w:rsid w:val="006B5017"/>
    <w:rsid w:val="006C5D42"/>
    <w:rsid w:val="006D6041"/>
    <w:rsid w:val="006E000C"/>
    <w:rsid w:val="00706F79"/>
    <w:rsid w:val="00714684"/>
    <w:rsid w:val="00740DFA"/>
    <w:rsid w:val="00747373"/>
    <w:rsid w:val="00753817"/>
    <w:rsid w:val="007775B7"/>
    <w:rsid w:val="00777862"/>
    <w:rsid w:val="00782727"/>
    <w:rsid w:val="007A226D"/>
    <w:rsid w:val="007D30BB"/>
    <w:rsid w:val="007E530D"/>
    <w:rsid w:val="007E5B3E"/>
    <w:rsid w:val="007E6552"/>
    <w:rsid w:val="007E7F35"/>
    <w:rsid w:val="007F0889"/>
    <w:rsid w:val="007F6A95"/>
    <w:rsid w:val="00801E18"/>
    <w:rsid w:val="00822642"/>
    <w:rsid w:val="00824BB8"/>
    <w:rsid w:val="00833A32"/>
    <w:rsid w:val="00834024"/>
    <w:rsid w:val="00837A93"/>
    <w:rsid w:val="0084587D"/>
    <w:rsid w:val="00871EF1"/>
    <w:rsid w:val="008A2D24"/>
    <w:rsid w:val="008B26A8"/>
    <w:rsid w:val="008D1578"/>
    <w:rsid w:val="008F670B"/>
    <w:rsid w:val="00916234"/>
    <w:rsid w:val="0091683F"/>
    <w:rsid w:val="00944E20"/>
    <w:rsid w:val="00946889"/>
    <w:rsid w:val="00952968"/>
    <w:rsid w:val="0096511A"/>
    <w:rsid w:val="00973C65"/>
    <w:rsid w:val="00991163"/>
    <w:rsid w:val="009B7040"/>
    <w:rsid w:val="009C5688"/>
    <w:rsid w:val="009D3477"/>
    <w:rsid w:val="009E3C4A"/>
    <w:rsid w:val="009E715B"/>
    <w:rsid w:val="009F1CEA"/>
    <w:rsid w:val="00A22284"/>
    <w:rsid w:val="00A44DE4"/>
    <w:rsid w:val="00A465A2"/>
    <w:rsid w:val="00A559AF"/>
    <w:rsid w:val="00A7165F"/>
    <w:rsid w:val="00A955A0"/>
    <w:rsid w:val="00AA3BE4"/>
    <w:rsid w:val="00AA5380"/>
    <w:rsid w:val="00AC4D8C"/>
    <w:rsid w:val="00AD7811"/>
    <w:rsid w:val="00AE5519"/>
    <w:rsid w:val="00B01F74"/>
    <w:rsid w:val="00B16345"/>
    <w:rsid w:val="00B37116"/>
    <w:rsid w:val="00B37CF3"/>
    <w:rsid w:val="00B55A1F"/>
    <w:rsid w:val="00B62AB2"/>
    <w:rsid w:val="00B842F1"/>
    <w:rsid w:val="00B92C86"/>
    <w:rsid w:val="00BC3D31"/>
    <w:rsid w:val="00C1115E"/>
    <w:rsid w:val="00C1123A"/>
    <w:rsid w:val="00C22C40"/>
    <w:rsid w:val="00C2540B"/>
    <w:rsid w:val="00C35853"/>
    <w:rsid w:val="00C44E77"/>
    <w:rsid w:val="00C553EC"/>
    <w:rsid w:val="00C6339B"/>
    <w:rsid w:val="00C65907"/>
    <w:rsid w:val="00C77D52"/>
    <w:rsid w:val="00C9292C"/>
    <w:rsid w:val="00CA03AA"/>
    <w:rsid w:val="00CA3CBC"/>
    <w:rsid w:val="00CB6049"/>
    <w:rsid w:val="00CC049B"/>
    <w:rsid w:val="00CC24AB"/>
    <w:rsid w:val="00CF325E"/>
    <w:rsid w:val="00D01D68"/>
    <w:rsid w:val="00D06B78"/>
    <w:rsid w:val="00D110B3"/>
    <w:rsid w:val="00D15077"/>
    <w:rsid w:val="00D3111A"/>
    <w:rsid w:val="00D54720"/>
    <w:rsid w:val="00D65BDB"/>
    <w:rsid w:val="00D66AEA"/>
    <w:rsid w:val="00D91D3E"/>
    <w:rsid w:val="00D92D05"/>
    <w:rsid w:val="00DA54E2"/>
    <w:rsid w:val="00DA79CF"/>
    <w:rsid w:val="00DB3B00"/>
    <w:rsid w:val="00DB4B53"/>
    <w:rsid w:val="00DB4D50"/>
    <w:rsid w:val="00DC68F2"/>
    <w:rsid w:val="00DF0CA3"/>
    <w:rsid w:val="00E03336"/>
    <w:rsid w:val="00E32F03"/>
    <w:rsid w:val="00E40BB7"/>
    <w:rsid w:val="00E445BA"/>
    <w:rsid w:val="00E51A3C"/>
    <w:rsid w:val="00E527AB"/>
    <w:rsid w:val="00E570BB"/>
    <w:rsid w:val="00E626B4"/>
    <w:rsid w:val="00E8573E"/>
    <w:rsid w:val="00EA4092"/>
    <w:rsid w:val="00EB3E7D"/>
    <w:rsid w:val="00EC1C8F"/>
    <w:rsid w:val="00ED3D9B"/>
    <w:rsid w:val="00EE5667"/>
    <w:rsid w:val="00EF49D9"/>
    <w:rsid w:val="00F011C8"/>
    <w:rsid w:val="00F03A5A"/>
    <w:rsid w:val="00F07340"/>
    <w:rsid w:val="00F11792"/>
    <w:rsid w:val="00F150BC"/>
    <w:rsid w:val="00F34ADE"/>
    <w:rsid w:val="00F635D5"/>
    <w:rsid w:val="00F805DA"/>
    <w:rsid w:val="00F86CAA"/>
    <w:rsid w:val="00F92C83"/>
    <w:rsid w:val="00F9582B"/>
    <w:rsid w:val="00FA501E"/>
    <w:rsid w:val="00FB1EAA"/>
    <w:rsid w:val="00FB2945"/>
    <w:rsid w:val="00FB7AE6"/>
    <w:rsid w:val="00FC3574"/>
    <w:rsid w:val="00FC5E1E"/>
    <w:rsid w:val="00FC69D5"/>
    <w:rsid w:val="00FD00FD"/>
    <w:rsid w:val="00FF01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D193F"/>
  <w15:chartTrackingRefBased/>
  <w15:docId w15:val="{EF3D49A3-2E45-4865-B567-CFFBB3B8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6C8B"/>
    <w:pPr>
      <w:spacing w:after="200" w:line="276" w:lineRule="auto"/>
    </w:pPr>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46C8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6C8B"/>
  </w:style>
  <w:style w:type="paragraph" w:styleId="Stopka">
    <w:name w:val="footer"/>
    <w:basedOn w:val="Normalny"/>
    <w:link w:val="StopkaZnak"/>
    <w:unhideWhenUsed/>
    <w:rsid w:val="00646C8B"/>
    <w:pPr>
      <w:tabs>
        <w:tab w:val="center" w:pos="4536"/>
        <w:tab w:val="right" w:pos="9072"/>
      </w:tabs>
      <w:spacing w:after="0" w:line="240" w:lineRule="auto"/>
    </w:pPr>
  </w:style>
  <w:style w:type="character" w:customStyle="1" w:styleId="StopkaZnak">
    <w:name w:val="Stopka Znak"/>
    <w:basedOn w:val="Domylnaczcionkaakapitu"/>
    <w:link w:val="Stopka"/>
    <w:rsid w:val="00646C8B"/>
  </w:style>
  <w:style w:type="paragraph" w:styleId="Akapitzlist">
    <w:name w:val="List Paragraph"/>
    <w:aliases w:val="Numerowanie,Akapit z listą BS,sw tekst,CW_Lista,Podsis rysunku,normalny tekst,Wypunktowanie,BulletC,Wyliczanie,Obiekt,Akapit z listą31,Bullets,List Paragraph,Kolorowa lista — akcent 11,L1,2 heading,A_wyliczenie,K-P_odwolanie"/>
    <w:basedOn w:val="Normalny"/>
    <w:link w:val="AkapitzlistZnak"/>
    <w:uiPriority w:val="34"/>
    <w:qFormat/>
    <w:rsid w:val="00AE5519"/>
    <w:pPr>
      <w:ind w:left="720"/>
      <w:contextualSpacing/>
    </w:pPr>
  </w:style>
  <w:style w:type="paragraph" w:styleId="Legenda">
    <w:name w:val="caption"/>
    <w:basedOn w:val="Normalny"/>
    <w:semiHidden/>
    <w:unhideWhenUsed/>
    <w:qFormat/>
    <w:rsid w:val="00173456"/>
    <w:pPr>
      <w:suppressLineNumbers/>
      <w:suppressAutoHyphens/>
      <w:spacing w:before="120" w:after="120"/>
    </w:pPr>
    <w:rPr>
      <w:rFonts w:ascii="Calibri" w:eastAsia="Times New Roman" w:hAnsi="Calibri" w:cs="Arial"/>
      <w:i/>
      <w:iCs/>
      <w:sz w:val="24"/>
      <w:szCs w:val="24"/>
      <w:lang w:eastAsia="zh-CN"/>
    </w:rPr>
  </w:style>
  <w:style w:type="paragraph" w:customStyle="1" w:styleId="Standard">
    <w:name w:val="Standard"/>
    <w:rsid w:val="00833A32"/>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table" w:styleId="Tabela-Siatka">
    <w:name w:val="Table Grid"/>
    <w:basedOn w:val="Standardowy"/>
    <w:uiPriority w:val="39"/>
    <w:rsid w:val="00833A32"/>
    <w:pPr>
      <w:widowControl w:val="0"/>
      <w:autoSpaceDN w:val="0"/>
      <w:spacing w:after="0" w:line="240" w:lineRule="auto"/>
    </w:pPr>
    <w:rPr>
      <w:rFonts w:ascii="Times New Roman" w:eastAsia="SimSun" w:hAnsi="Times New Roman" w:cs="Mangal"/>
      <w:kern w:val="3"/>
      <w:sz w:val="24"/>
      <w:szCs w:val="24"/>
      <w:lang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406A52"/>
    <w:pPr>
      <w:spacing w:after="0" w:line="240" w:lineRule="auto"/>
    </w:pPr>
    <w:rPr>
      <w:rFonts w:eastAsiaTheme="minorEastAsia"/>
      <w:lang w:eastAsia="pl-PL"/>
    </w:rPr>
  </w:style>
  <w:style w:type="character" w:styleId="Numerstrony">
    <w:name w:val="page number"/>
    <w:basedOn w:val="Domylnaczcionkaakapitu"/>
    <w:rsid w:val="00442495"/>
  </w:style>
  <w:style w:type="character" w:customStyle="1" w:styleId="AkapitzlistZnak">
    <w:name w:val="Akapit z listą Znak"/>
    <w:aliases w:val="Numerowanie Znak,Akapit z listą BS Znak,sw tekst Znak,CW_Lista Znak,Podsis rysunku Znak,normalny tekst Znak,Wypunktowanie Znak,BulletC Znak,Wyliczanie Znak,Obiekt Znak,Akapit z listą31 Znak,Bullets Znak,List Paragraph Znak,L1 Znak"/>
    <w:link w:val="Akapitzlist"/>
    <w:uiPriority w:val="34"/>
    <w:qFormat/>
    <w:locked/>
    <w:rsid w:val="00B37116"/>
    <w:rPr>
      <w:rFonts w:eastAsiaTheme="minorEastAsia"/>
      <w:lang w:eastAsia="pl-PL"/>
    </w:rPr>
  </w:style>
  <w:style w:type="character" w:styleId="Odwoaniedokomentarza">
    <w:name w:val="annotation reference"/>
    <w:basedOn w:val="Domylnaczcionkaakapitu"/>
    <w:uiPriority w:val="99"/>
    <w:semiHidden/>
    <w:unhideWhenUsed/>
    <w:rsid w:val="007E6552"/>
    <w:rPr>
      <w:sz w:val="16"/>
      <w:szCs w:val="16"/>
    </w:rPr>
  </w:style>
  <w:style w:type="paragraph" w:styleId="Tekstkomentarza">
    <w:name w:val="annotation text"/>
    <w:basedOn w:val="Normalny"/>
    <w:link w:val="TekstkomentarzaZnak"/>
    <w:uiPriority w:val="99"/>
    <w:unhideWhenUsed/>
    <w:rsid w:val="007E6552"/>
    <w:pPr>
      <w:spacing w:line="240" w:lineRule="auto"/>
    </w:pPr>
    <w:rPr>
      <w:sz w:val="20"/>
      <w:szCs w:val="20"/>
    </w:rPr>
  </w:style>
  <w:style w:type="character" w:customStyle="1" w:styleId="TekstkomentarzaZnak">
    <w:name w:val="Tekst komentarza Znak"/>
    <w:basedOn w:val="Domylnaczcionkaakapitu"/>
    <w:link w:val="Tekstkomentarza"/>
    <w:uiPriority w:val="99"/>
    <w:rsid w:val="007E6552"/>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7E6552"/>
    <w:rPr>
      <w:b/>
      <w:bCs/>
    </w:rPr>
  </w:style>
  <w:style w:type="character" w:customStyle="1" w:styleId="TematkomentarzaZnak">
    <w:name w:val="Temat komentarza Znak"/>
    <w:basedOn w:val="TekstkomentarzaZnak"/>
    <w:link w:val="Tematkomentarza"/>
    <w:uiPriority w:val="99"/>
    <w:semiHidden/>
    <w:rsid w:val="007E6552"/>
    <w:rPr>
      <w:rFonts w:eastAsiaTheme="minorEastAsia"/>
      <w:b/>
      <w:bCs/>
      <w:sz w:val="20"/>
      <w:szCs w:val="20"/>
      <w:lang w:eastAsia="pl-PL"/>
    </w:rPr>
  </w:style>
  <w:style w:type="paragraph" w:styleId="Tekstpodstawowy">
    <w:name w:val="Body Text"/>
    <w:basedOn w:val="Normalny"/>
    <w:link w:val="TekstpodstawowyZnak"/>
    <w:rsid w:val="00311286"/>
    <w:pPr>
      <w:spacing w:after="0" w:line="240" w:lineRule="auto"/>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rsid w:val="00311286"/>
    <w:rPr>
      <w:rFonts w:ascii="Times New Roman" w:eastAsia="Times New Roman" w:hAnsi="Times New Roman" w:cs="Times New Roman"/>
      <w:sz w:val="24"/>
      <w:szCs w:val="20"/>
      <w:lang w:eastAsia="pl-PL"/>
    </w:rPr>
  </w:style>
  <w:style w:type="paragraph" w:customStyle="1" w:styleId="Akapitzlist1">
    <w:name w:val="Akapit z listą1"/>
    <w:basedOn w:val="Normalny"/>
    <w:rsid w:val="00235B70"/>
    <w:pPr>
      <w:spacing w:after="0" w:line="240" w:lineRule="auto"/>
      <w:ind w:left="720"/>
      <w:contextualSpacing/>
    </w:pPr>
    <w:rPr>
      <w:rFonts w:ascii="Times New Roman" w:eastAsia="Calibri" w:hAnsi="Times New Roman" w:cs="Times New Roman"/>
      <w:sz w:val="24"/>
      <w:szCs w:val="24"/>
    </w:rPr>
  </w:style>
  <w:style w:type="character" w:styleId="Hipercze">
    <w:name w:val="Hyperlink"/>
    <w:basedOn w:val="Domylnaczcionkaakapitu"/>
    <w:uiPriority w:val="99"/>
    <w:unhideWhenUsed/>
    <w:rsid w:val="004111A9"/>
    <w:rPr>
      <w:color w:val="0563C1" w:themeColor="hyperlink"/>
      <w:u w:val="single"/>
    </w:rPr>
  </w:style>
  <w:style w:type="character" w:customStyle="1" w:styleId="Nierozpoznanawzmianka1">
    <w:name w:val="Nierozpoznana wzmianka1"/>
    <w:basedOn w:val="Domylnaczcionkaakapitu"/>
    <w:uiPriority w:val="99"/>
    <w:semiHidden/>
    <w:unhideWhenUsed/>
    <w:rsid w:val="00411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91993">
      <w:bodyDiv w:val="1"/>
      <w:marLeft w:val="0"/>
      <w:marRight w:val="0"/>
      <w:marTop w:val="0"/>
      <w:marBottom w:val="0"/>
      <w:divBdr>
        <w:top w:val="none" w:sz="0" w:space="0" w:color="auto"/>
        <w:left w:val="none" w:sz="0" w:space="0" w:color="auto"/>
        <w:bottom w:val="none" w:sz="0" w:space="0" w:color="auto"/>
        <w:right w:val="none" w:sz="0" w:space="0" w:color="auto"/>
      </w:divBdr>
    </w:div>
    <w:div w:id="811875342">
      <w:bodyDiv w:val="1"/>
      <w:marLeft w:val="0"/>
      <w:marRight w:val="0"/>
      <w:marTop w:val="0"/>
      <w:marBottom w:val="0"/>
      <w:divBdr>
        <w:top w:val="none" w:sz="0" w:space="0" w:color="auto"/>
        <w:left w:val="none" w:sz="0" w:space="0" w:color="auto"/>
        <w:bottom w:val="none" w:sz="0" w:space="0" w:color="auto"/>
        <w:right w:val="none" w:sz="0" w:space="0" w:color="auto"/>
      </w:divBdr>
    </w:div>
    <w:div w:id="845436084">
      <w:bodyDiv w:val="1"/>
      <w:marLeft w:val="0"/>
      <w:marRight w:val="0"/>
      <w:marTop w:val="0"/>
      <w:marBottom w:val="0"/>
      <w:divBdr>
        <w:top w:val="none" w:sz="0" w:space="0" w:color="auto"/>
        <w:left w:val="none" w:sz="0" w:space="0" w:color="auto"/>
        <w:bottom w:val="none" w:sz="0" w:space="0" w:color="auto"/>
        <w:right w:val="none" w:sz="0" w:space="0" w:color="auto"/>
      </w:divBdr>
    </w:div>
    <w:div w:id="1861970954">
      <w:bodyDiv w:val="1"/>
      <w:marLeft w:val="0"/>
      <w:marRight w:val="0"/>
      <w:marTop w:val="0"/>
      <w:marBottom w:val="0"/>
      <w:divBdr>
        <w:top w:val="none" w:sz="0" w:space="0" w:color="auto"/>
        <w:left w:val="none" w:sz="0" w:space="0" w:color="auto"/>
        <w:bottom w:val="none" w:sz="0" w:space="0" w:color="auto"/>
        <w:right w:val="none" w:sz="0" w:space="0" w:color="auto"/>
      </w:divBdr>
    </w:div>
    <w:div w:id="196465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9842-701C-4BEC-B49D-DA1D95D55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5757</Words>
  <Characters>34544</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GKN.Wolny Krzysztof</dc:creator>
  <cp:keywords/>
  <dc:description/>
  <cp:lastModifiedBy>ZRP.Kruszyński Bartłomiej</cp:lastModifiedBy>
  <cp:revision>5</cp:revision>
  <cp:lastPrinted>2022-12-01T07:59:00Z</cp:lastPrinted>
  <dcterms:created xsi:type="dcterms:W3CDTF">2026-03-04T09:40:00Z</dcterms:created>
  <dcterms:modified xsi:type="dcterms:W3CDTF">2026-03-04T11:21:00Z</dcterms:modified>
</cp:coreProperties>
</file>